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98" w:rsidRDefault="00971C98"/>
    <w:p w:rsidR="00FB2BC5" w:rsidRDefault="004F219F" w:rsidP="00FB2BC5">
      <w:pPr>
        <w:jc w:val="center"/>
      </w:pPr>
      <w:r>
        <w:rPr>
          <w:rFonts w:hint="eastAsia"/>
        </w:rPr>
        <w:t>吾平</w:t>
      </w:r>
      <w:r w:rsidR="00FB2BC5">
        <w:rPr>
          <w:rFonts w:hint="eastAsia"/>
        </w:rPr>
        <w:t>物産館「つわぶき」に関するサウンディング型市場調査実施要領</w:t>
      </w:r>
    </w:p>
    <w:p w:rsidR="00FB2BC5" w:rsidRDefault="00FB2BC5"/>
    <w:p w:rsidR="00FB2BC5" w:rsidRDefault="00FB2BC5" w:rsidP="00FB2BC5">
      <w:pPr>
        <w:jc w:val="right"/>
      </w:pPr>
      <w:r>
        <w:rPr>
          <w:rFonts w:hint="eastAsia"/>
        </w:rPr>
        <w:t>令和７年</w:t>
      </w:r>
      <w:r w:rsidR="009E1BFC">
        <w:rPr>
          <w:rFonts w:hint="eastAsia"/>
        </w:rPr>
        <w:t>８</w:t>
      </w:r>
      <w:r>
        <w:rPr>
          <w:rFonts w:hint="eastAsia"/>
        </w:rPr>
        <w:t>月</w:t>
      </w:r>
      <w:r w:rsidR="009E1BFC">
        <w:rPr>
          <w:rFonts w:hint="eastAsia"/>
        </w:rPr>
        <w:t>１</w:t>
      </w:r>
      <w:r>
        <w:rPr>
          <w:rFonts w:hint="eastAsia"/>
        </w:rPr>
        <w:t>日</w:t>
      </w:r>
    </w:p>
    <w:p w:rsidR="00FB2BC5" w:rsidRDefault="002B0550" w:rsidP="002B0550">
      <w:pPr>
        <w:wordWrap w:val="0"/>
        <w:jc w:val="right"/>
      </w:pPr>
      <w:r>
        <w:rPr>
          <w:rFonts w:hint="eastAsia"/>
        </w:rPr>
        <w:t>鹿屋市　吾平総合支所　産業建設課</w:t>
      </w:r>
    </w:p>
    <w:p w:rsidR="00FB2BC5" w:rsidRDefault="00FB2BC5"/>
    <w:p w:rsidR="00FB2BC5" w:rsidRDefault="00FB2BC5">
      <w:r>
        <w:rPr>
          <w:rFonts w:hint="eastAsia"/>
        </w:rPr>
        <w:t>１．調査の目的</w:t>
      </w:r>
    </w:p>
    <w:p w:rsidR="00852E24" w:rsidRDefault="00FB2BC5" w:rsidP="00852E24">
      <w:pPr>
        <w:ind w:left="482" w:hangingChars="200" w:hanging="482"/>
      </w:pPr>
      <w:r>
        <w:rPr>
          <w:rFonts w:hint="eastAsia"/>
        </w:rPr>
        <w:t xml:space="preserve">　　　</w:t>
      </w:r>
      <w:r w:rsidR="00C82F1A">
        <w:rPr>
          <w:rFonts w:hint="eastAsia"/>
        </w:rPr>
        <w:t>吾平物産館「つわぶき」は、</w:t>
      </w:r>
      <w:r w:rsidR="00852E24">
        <w:rPr>
          <w:rFonts w:hint="eastAsia"/>
        </w:rPr>
        <w:t>吾平町の農林水産物の付加価値を高め、生産及び販売活動と観光の振興を図るため、平成10年</w:t>
      </w:r>
      <w:r w:rsidR="006B1391">
        <w:rPr>
          <w:rFonts w:hint="eastAsia"/>
        </w:rPr>
        <w:t>度</w:t>
      </w:r>
      <w:r w:rsidR="00852E24">
        <w:rPr>
          <w:rFonts w:hint="eastAsia"/>
        </w:rPr>
        <w:t>にオープンし名物「みそうどん」や「シシラーメン」が人気を博すなど、周辺の「吾平山上陵」や「大隅広域公園」、「黒羽子観光農園」とともに、吾平南部の</w:t>
      </w:r>
      <w:r w:rsidR="006B1391">
        <w:rPr>
          <w:rFonts w:hint="eastAsia"/>
        </w:rPr>
        <w:t>重要</w:t>
      </w:r>
      <w:r w:rsidR="00852E24">
        <w:rPr>
          <w:rFonts w:hint="eastAsia"/>
        </w:rPr>
        <w:t>観光拠点と位置付けられて</w:t>
      </w:r>
      <w:r w:rsidR="00907777">
        <w:rPr>
          <w:rFonts w:hint="eastAsia"/>
        </w:rPr>
        <w:t>いました</w:t>
      </w:r>
      <w:r w:rsidR="00852E24">
        <w:rPr>
          <w:rFonts w:hint="eastAsia"/>
        </w:rPr>
        <w:t>。</w:t>
      </w:r>
    </w:p>
    <w:p w:rsidR="00852E24" w:rsidRDefault="00852E24" w:rsidP="00852E24">
      <w:pPr>
        <w:ind w:left="482" w:hangingChars="200" w:hanging="482"/>
      </w:pPr>
      <w:r>
        <w:rPr>
          <w:rFonts w:hint="eastAsia"/>
        </w:rPr>
        <w:t xml:space="preserve">　　　</w:t>
      </w:r>
      <w:r w:rsidR="006B1391">
        <w:rPr>
          <w:rFonts w:hint="eastAsia"/>
        </w:rPr>
        <w:t>市町村合併後の平成20年度からは、指定管理者により運営が行われて</w:t>
      </w:r>
      <w:r w:rsidR="00467E19">
        <w:rPr>
          <w:rFonts w:hint="eastAsia"/>
        </w:rPr>
        <w:t>きましたが</w:t>
      </w:r>
      <w:r w:rsidR="006B1391">
        <w:rPr>
          <w:rFonts w:hint="eastAsia"/>
        </w:rPr>
        <w:t>、新型コロナウイルス感染症の影響や施設設備の老朽化等により</w:t>
      </w:r>
      <w:r w:rsidR="009B567A">
        <w:rPr>
          <w:rFonts w:hint="eastAsia"/>
        </w:rPr>
        <w:t>令和</w:t>
      </w:r>
      <w:bookmarkStart w:id="0" w:name="_GoBack"/>
      <w:bookmarkEnd w:id="0"/>
      <w:r w:rsidR="006B1391">
        <w:rPr>
          <w:rFonts w:hint="eastAsia"/>
        </w:rPr>
        <w:t>４年度をもって閉鎖され現在に至ってい</w:t>
      </w:r>
      <w:r w:rsidR="00907777">
        <w:rPr>
          <w:rFonts w:hint="eastAsia"/>
        </w:rPr>
        <w:t>ます</w:t>
      </w:r>
      <w:r w:rsidR="006B1391">
        <w:rPr>
          <w:rFonts w:hint="eastAsia"/>
        </w:rPr>
        <w:t>。</w:t>
      </w:r>
    </w:p>
    <w:p w:rsidR="00EB30D6" w:rsidRDefault="00EB30D6" w:rsidP="00EB30D6">
      <w:pPr>
        <w:ind w:left="482" w:hangingChars="200" w:hanging="482"/>
      </w:pPr>
      <w:r>
        <w:rPr>
          <w:rFonts w:hint="eastAsia"/>
        </w:rPr>
        <w:t xml:space="preserve">　　　一方、市では「黒羽子観光農園」を核とした吾平南部の活性化を図るため、令和６年12月に「黒羽子観光農園活性化基本計画」を策定し、周辺観光施設をはじめ、吾平物産館「つわぶき」の利活用による、周遊型観光の確立に取り組むこととして</w:t>
      </w:r>
      <w:r w:rsidR="00907777">
        <w:rPr>
          <w:rFonts w:hint="eastAsia"/>
        </w:rPr>
        <w:t>います</w:t>
      </w:r>
      <w:r>
        <w:rPr>
          <w:rFonts w:hint="eastAsia"/>
        </w:rPr>
        <w:t>。</w:t>
      </w:r>
    </w:p>
    <w:p w:rsidR="00EB30D6" w:rsidRDefault="00EB30D6" w:rsidP="00EB30D6">
      <w:pPr>
        <w:ind w:left="482" w:hangingChars="200" w:hanging="482"/>
      </w:pPr>
      <w:r>
        <w:rPr>
          <w:rFonts w:hint="eastAsia"/>
        </w:rPr>
        <w:t xml:space="preserve">　　　</w:t>
      </w:r>
      <w:r w:rsidR="00215F89">
        <w:rPr>
          <w:rFonts w:hint="eastAsia"/>
        </w:rPr>
        <w:t>そこで今回、民間事業者の意見や新たな事業提案を受けることを目的に、物産館「つわぶき」に関するサウンディング型市場調査を実施</w:t>
      </w:r>
      <w:r w:rsidR="00907777">
        <w:rPr>
          <w:rFonts w:hint="eastAsia"/>
        </w:rPr>
        <w:t>します</w:t>
      </w:r>
      <w:r w:rsidR="00215F89">
        <w:rPr>
          <w:rFonts w:hint="eastAsia"/>
        </w:rPr>
        <w:t>。</w:t>
      </w:r>
    </w:p>
    <w:p w:rsidR="00215F89" w:rsidRDefault="00215F89" w:rsidP="00EB30D6">
      <w:pPr>
        <w:ind w:left="482" w:hangingChars="200" w:hanging="482"/>
      </w:pPr>
    </w:p>
    <w:p w:rsidR="00215F89" w:rsidRDefault="00215F89" w:rsidP="00EB30D6">
      <w:pPr>
        <w:ind w:left="482" w:hangingChars="200" w:hanging="482"/>
      </w:pPr>
      <w:r>
        <w:rPr>
          <w:rFonts w:hint="eastAsia"/>
        </w:rPr>
        <w:t>２．対象施設の概要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15F89" w:rsidTr="00215F89">
        <w:tc>
          <w:tcPr>
            <w:tcW w:w="2689" w:type="dxa"/>
          </w:tcPr>
          <w:p w:rsidR="00215F89" w:rsidRDefault="00215F89" w:rsidP="00215F89">
            <w:r>
              <w:rPr>
                <w:rFonts w:hint="eastAsia"/>
              </w:rPr>
              <w:t>名称</w:t>
            </w:r>
          </w:p>
        </w:tc>
        <w:tc>
          <w:tcPr>
            <w:tcW w:w="6939" w:type="dxa"/>
          </w:tcPr>
          <w:p w:rsidR="00215F89" w:rsidRDefault="00215F89" w:rsidP="00215F89">
            <w:r>
              <w:rPr>
                <w:rFonts w:hint="eastAsia"/>
              </w:rPr>
              <w:t>鹿屋市地域特用林産物生産促進型施設（鹿屋市吾平物産館）</w:t>
            </w:r>
          </w:p>
        </w:tc>
      </w:tr>
      <w:tr w:rsidR="00215F89" w:rsidTr="00215F89">
        <w:tc>
          <w:tcPr>
            <w:tcW w:w="2689" w:type="dxa"/>
          </w:tcPr>
          <w:p w:rsidR="00215F89" w:rsidRDefault="00215F89" w:rsidP="00215F89"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</w:tcPr>
          <w:p w:rsidR="00215F89" w:rsidRDefault="00215F89" w:rsidP="00215F89">
            <w:r>
              <w:rPr>
                <w:rFonts w:hint="eastAsia"/>
              </w:rPr>
              <w:t>鹿屋市吾平町上名5318-4</w:t>
            </w:r>
          </w:p>
        </w:tc>
      </w:tr>
      <w:tr w:rsidR="00215F89" w:rsidTr="00215F89">
        <w:tc>
          <w:tcPr>
            <w:tcW w:w="2689" w:type="dxa"/>
          </w:tcPr>
          <w:p w:rsidR="00215F89" w:rsidRDefault="00215F89" w:rsidP="00215F89">
            <w:r>
              <w:rPr>
                <w:rFonts w:hint="eastAsia"/>
              </w:rPr>
              <w:t>既存建物の概要</w:t>
            </w:r>
          </w:p>
        </w:tc>
        <w:tc>
          <w:tcPr>
            <w:tcW w:w="6939" w:type="dxa"/>
          </w:tcPr>
          <w:p w:rsidR="00215F89" w:rsidRDefault="00215F89" w:rsidP="00215F89">
            <w:r>
              <w:rPr>
                <w:rFonts w:hint="eastAsia"/>
              </w:rPr>
              <w:t>構造　　　　　：</w:t>
            </w:r>
            <w:r w:rsidR="000B4065">
              <w:rPr>
                <w:rFonts w:hint="eastAsia"/>
              </w:rPr>
              <w:t>木造平屋建</w:t>
            </w:r>
          </w:p>
          <w:p w:rsidR="00215F89" w:rsidRDefault="00215F89" w:rsidP="00215F89">
            <w:r>
              <w:rPr>
                <w:rFonts w:hint="eastAsia"/>
              </w:rPr>
              <w:t>階数　　　　　：</w:t>
            </w:r>
            <w:r w:rsidR="000B4065">
              <w:rPr>
                <w:rFonts w:hint="eastAsia"/>
              </w:rPr>
              <w:t>１階</w:t>
            </w:r>
          </w:p>
          <w:p w:rsidR="00BB63EF" w:rsidRDefault="000B4065" w:rsidP="00215F89">
            <w:r>
              <w:rPr>
                <w:rFonts w:hint="eastAsia"/>
              </w:rPr>
              <w:t>土地</w:t>
            </w:r>
            <w:r w:rsidR="00BB63EF">
              <w:rPr>
                <w:rFonts w:hint="eastAsia"/>
              </w:rPr>
              <w:t>面積　　　：3,995.79㎡</w:t>
            </w:r>
          </w:p>
          <w:p w:rsidR="000B4065" w:rsidRDefault="000B4065" w:rsidP="00215F89">
            <w:r>
              <w:rPr>
                <w:rFonts w:hint="eastAsia"/>
              </w:rPr>
              <w:t>床面積　　　　：354.90㎡</w:t>
            </w:r>
          </w:p>
          <w:p w:rsidR="00215F89" w:rsidRDefault="00215F89" w:rsidP="00215F89">
            <w:r>
              <w:rPr>
                <w:rFonts w:hint="eastAsia"/>
              </w:rPr>
              <w:t>建築面積　　　：</w:t>
            </w:r>
            <w:r w:rsidR="000B4065">
              <w:rPr>
                <w:rFonts w:hint="eastAsia"/>
              </w:rPr>
              <w:t>360.50㎡</w:t>
            </w:r>
          </w:p>
          <w:p w:rsidR="00215F89" w:rsidRDefault="000B4065" w:rsidP="00215F89">
            <w:r>
              <w:rPr>
                <w:rFonts w:hint="eastAsia"/>
              </w:rPr>
              <w:t>防火指定　　　：なし</w:t>
            </w:r>
          </w:p>
          <w:p w:rsidR="000B4065" w:rsidRDefault="000B4065" w:rsidP="00215F89">
            <w:r>
              <w:rPr>
                <w:rFonts w:hint="eastAsia"/>
              </w:rPr>
              <w:t>用途指定　　　：なし</w:t>
            </w:r>
          </w:p>
          <w:p w:rsidR="00215F89" w:rsidRDefault="00215F89" w:rsidP="00215F89">
            <w:r>
              <w:rPr>
                <w:rFonts w:hint="eastAsia"/>
              </w:rPr>
              <w:t>竣工年</w:t>
            </w:r>
            <w:r w:rsidR="00BB63EF">
              <w:rPr>
                <w:rFonts w:hint="eastAsia"/>
              </w:rPr>
              <w:t>月日</w:t>
            </w:r>
            <w:r>
              <w:rPr>
                <w:rFonts w:hint="eastAsia"/>
              </w:rPr>
              <w:t xml:space="preserve">　　：</w:t>
            </w:r>
            <w:r w:rsidR="00BB63EF">
              <w:rPr>
                <w:rFonts w:hint="eastAsia"/>
              </w:rPr>
              <w:t>平成10年12月18日</w:t>
            </w:r>
          </w:p>
          <w:p w:rsidR="00215F89" w:rsidRDefault="00215F89" w:rsidP="00215F89">
            <w:r>
              <w:rPr>
                <w:rFonts w:hint="eastAsia"/>
              </w:rPr>
              <w:t>付帯設備　　　：</w:t>
            </w:r>
            <w:r w:rsidR="00E74100">
              <w:rPr>
                <w:rFonts w:hint="eastAsia"/>
              </w:rPr>
              <w:t>駐車場兼倉庫</w:t>
            </w:r>
          </w:p>
          <w:p w:rsidR="00215F89" w:rsidRDefault="00215F89" w:rsidP="00215F89">
            <w:r>
              <w:rPr>
                <w:rFonts w:hint="eastAsia"/>
              </w:rPr>
              <w:t>大規模修繕履歴：</w:t>
            </w:r>
            <w:r w:rsidR="00BB63EF">
              <w:rPr>
                <w:rFonts w:hint="eastAsia"/>
              </w:rPr>
              <w:t>なし</w:t>
            </w:r>
          </w:p>
        </w:tc>
      </w:tr>
      <w:tr w:rsidR="00215F89" w:rsidTr="00215F89">
        <w:tc>
          <w:tcPr>
            <w:tcW w:w="2689" w:type="dxa"/>
          </w:tcPr>
          <w:p w:rsidR="00215F89" w:rsidRDefault="00215F89" w:rsidP="00215F89">
            <w:r>
              <w:rPr>
                <w:rFonts w:hint="eastAsia"/>
              </w:rPr>
              <w:lastRenderedPageBreak/>
              <w:t>土地建物の権利状況</w:t>
            </w:r>
          </w:p>
        </w:tc>
        <w:tc>
          <w:tcPr>
            <w:tcW w:w="6939" w:type="dxa"/>
          </w:tcPr>
          <w:p w:rsidR="00215F89" w:rsidRDefault="00301708" w:rsidP="00215F89">
            <w:r>
              <w:rPr>
                <w:rFonts w:hint="eastAsia"/>
              </w:rPr>
              <w:t>鹿屋市普通財産</w:t>
            </w:r>
          </w:p>
        </w:tc>
      </w:tr>
      <w:tr w:rsidR="00215F89" w:rsidTr="00215F89">
        <w:tc>
          <w:tcPr>
            <w:tcW w:w="2689" w:type="dxa"/>
          </w:tcPr>
          <w:p w:rsidR="00215F89" w:rsidRDefault="00215F89" w:rsidP="00215F89">
            <w:r>
              <w:rPr>
                <w:rFonts w:hint="eastAsia"/>
              </w:rPr>
              <w:t>都市計画等による制限</w:t>
            </w:r>
          </w:p>
        </w:tc>
        <w:tc>
          <w:tcPr>
            <w:tcW w:w="6939" w:type="dxa"/>
          </w:tcPr>
          <w:p w:rsidR="00301708" w:rsidRDefault="00E74100" w:rsidP="00215F89">
            <w:r>
              <w:rPr>
                <w:rFonts w:hint="eastAsia"/>
              </w:rPr>
              <w:t>都市計画区域指定なし</w:t>
            </w:r>
          </w:p>
        </w:tc>
      </w:tr>
      <w:tr w:rsidR="00215F89" w:rsidTr="00215F89">
        <w:tc>
          <w:tcPr>
            <w:tcW w:w="2689" w:type="dxa"/>
          </w:tcPr>
          <w:p w:rsidR="00215F89" w:rsidRDefault="00215F89" w:rsidP="00215F89">
            <w:r>
              <w:rPr>
                <w:rFonts w:hint="eastAsia"/>
              </w:rPr>
              <w:t>現況</w:t>
            </w:r>
          </w:p>
        </w:tc>
        <w:tc>
          <w:tcPr>
            <w:tcW w:w="6939" w:type="dxa"/>
          </w:tcPr>
          <w:p w:rsidR="00301708" w:rsidRDefault="00301708" w:rsidP="00301708">
            <w:r>
              <w:rPr>
                <w:rFonts w:hint="eastAsia"/>
              </w:rPr>
              <w:t>令和５年度から閉館</w:t>
            </w:r>
          </w:p>
          <w:p w:rsidR="00215F89" w:rsidRDefault="00301708" w:rsidP="00215F89">
            <w:r>
              <w:rPr>
                <w:rFonts w:hint="eastAsia"/>
              </w:rPr>
              <w:t>吾平総合支所産業建設課による維持管理</w:t>
            </w:r>
          </w:p>
        </w:tc>
      </w:tr>
      <w:tr w:rsidR="00215F89" w:rsidTr="00215F89">
        <w:tc>
          <w:tcPr>
            <w:tcW w:w="2689" w:type="dxa"/>
          </w:tcPr>
          <w:p w:rsidR="00215F89" w:rsidRDefault="00215F89" w:rsidP="00215F89">
            <w:r>
              <w:rPr>
                <w:rFonts w:hint="eastAsia"/>
              </w:rPr>
              <w:t>（その他）</w:t>
            </w:r>
          </w:p>
        </w:tc>
        <w:tc>
          <w:tcPr>
            <w:tcW w:w="6939" w:type="dxa"/>
          </w:tcPr>
          <w:p w:rsidR="00215F89" w:rsidRDefault="00215F89" w:rsidP="00215F89"/>
        </w:tc>
      </w:tr>
    </w:tbl>
    <w:p w:rsidR="00215F89" w:rsidRDefault="00215F89" w:rsidP="00215F89"/>
    <w:p w:rsidR="00301708" w:rsidRDefault="00B51C12" w:rsidP="00215F89">
      <w:r>
        <w:rPr>
          <w:rFonts w:hint="eastAsia"/>
        </w:rPr>
        <w:t>３</w:t>
      </w:r>
      <w:r w:rsidR="00301708">
        <w:rPr>
          <w:rFonts w:hint="eastAsia"/>
        </w:rPr>
        <w:t>．サウンディングの内容</w:t>
      </w:r>
    </w:p>
    <w:p w:rsidR="00D565DA" w:rsidRDefault="00B51C12" w:rsidP="00215F89">
      <w:r>
        <w:rPr>
          <w:rFonts w:hint="eastAsia"/>
        </w:rPr>
        <w:t>３</w:t>
      </w:r>
      <w:r w:rsidR="00B84CD5">
        <w:rPr>
          <w:rFonts w:hint="eastAsia"/>
        </w:rPr>
        <w:t xml:space="preserve">．１　</w:t>
      </w:r>
      <w:r w:rsidR="00D565DA">
        <w:rPr>
          <w:rFonts w:hint="eastAsia"/>
        </w:rPr>
        <w:t>吾平物産館「つわぶき」利活用に関する市の考え方</w:t>
      </w:r>
    </w:p>
    <w:p w:rsidR="00D565DA" w:rsidRDefault="00D565DA" w:rsidP="00907777">
      <w:pPr>
        <w:ind w:left="723" w:hangingChars="300" w:hanging="723"/>
      </w:pPr>
      <w:r>
        <w:rPr>
          <w:rFonts w:hint="eastAsia"/>
        </w:rPr>
        <w:t xml:space="preserve">　　　　吾平物産館「つわぶき」の利活用にあたっては、吾平南部</w:t>
      </w:r>
      <w:r w:rsidR="00B84CD5">
        <w:rPr>
          <w:rFonts w:hint="eastAsia"/>
        </w:rPr>
        <w:t>地域</w:t>
      </w:r>
      <w:r>
        <w:rPr>
          <w:rFonts w:hint="eastAsia"/>
        </w:rPr>
        <w:t>の周遊型</w:t>
      </w:r>
      <w:r w:rsidR="00907777">
        <w:rPr>
          <w:rFonts w:hint="eastAsia"/>
        </w:rPr>
        <w:t>観光につながり賑わい</w:t>
      </w:r>
      <w:r w:rsidR="00B84CD5">
        <w:rPr>
          <w:rFonts w:hint="eastAsia"/>
        </w:rPr>
        <w:t>の創出等に</w:t>
      </w:r>
      <w:r w:rsidR="00907777">
        <w:rPr>
          <w:rFonts w:hint="eastAsia"/>
        </w:rPr>
        <w:t>資する利活用を考えています。</w:t>
      </w:r>
    </w:p>
    <w:tbl>
      <w:tblPr>
        <w:tblStyle w:val="a5"/>
        <w:tblW w:w="0" w:type="auto"/>
        <w:tblInd w:w="723" w:type="dxa"/>
        <w:tblLook w:val="04A0" w:firstRow="1" w:lastRow="0" w:firstColumn="1" w:lastColumn="0" w:noHBand="0" w:noVBand="1"/>
      </w:tblPr>
      <w:tblGrid>
        <w:gridCol w:w="8905"/>
      </w:tblGrid>
      <w:tr w:rsidR="00B84CD5" w:rsidTr="00B84CD5">
        <w:tc>
          <w:tcPr>
            <w:tcW w:w="96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4CD5" w:rsidRDefault="00B84CD5" w:rsidP="00907777">
            <w:r>
              <w:rPr>
                <w:rFonts w:hint="eastAsia"/>
              </w:rPr>
              <w:t>■用途</w:t>
            </w:r>
          </w:p>
          <w:p w:rsidR="00B84CD5" w:rsidRDefault="00B84CD5" w:rsidP="00907777">
            <w:r>
              <w:rPr>
                <w:rFonts w:hint="eastAsia"/>
              </w:rPr>
              <w:t xml:space="preserve">　本市の農畜産物を利用した食の提供や、農産加工品の販売、</w:t>
            </w:r>
            <w:r w:rsidR="000B4065">
              <w:rPr>
                <w:rFonts w:hint="eastAsia"/>
              </w:rPr>
              <w:t>または、</w:t>
            </w:r>
            <w:r>
              <w:rPr>
                <w:rFonts w:hint="eastAsia"/>
              </w:rPr>
              <w:t>それ以外の賑わい創出につながる幅広い提案を受付けます。</w:t>
            </w:r>
          </w:p>
          <w:p w:rsidR="00B84CD5" w:rsidRDefault="00B84CD5" w:rsidP="00907777">
            <w:r>
              <w:rPr>
                <w:rFonts w:hint="eastAsia"/>
              </w:rPr>
              <w:t>■利活用の範囲</w:t>
            </w:r>
          </w:p>
          <w:p w:rsidR="00B84CD5" w:rsidRDefault="00B84CD5" w:rsidP="00907777">
            <w:r>
              <w:rPr>
                <w:rFonts w:hint="eastAsia"/>
              </w:rPr>
              <w:t xml:space="preserve">　幅広い提案を受付けます。</w:t>
            </w:r>
          </w:p>
          <w:p w:rsidR="00B84CD5" w:rsidRDefault="00B84CD5" w:rsidP="00907777">
            <w:r>
              <w:rPr>
                <w:rFonts w:hint="eastAsia"/>
              </w:rPr>
              <w:t>■土地・建物の権利形態</w:t>
            </w:r>
          </w:p>
          <w:p w:rsidR="00B84CD5" w:rsidRDefault="00B84CD5" w:rsidP="00907777">
            <w:r>
              <w:rPr>
                <w:rFonts w:hint="eastAsia"/>
              </w:rPr>
              <w:t xml:space="preserve">　所有や借地、指定管理者など、幅広い提案を受け付けます。</w:t>
            </w:r>
          </w:p>
        </w:tc>
      </w:tr>
    </w:tbl>
    <w:p w:rsidR="00EB3F14" w:rsidRDefault="00EB3F14" w:rsidP="00907777">
      <w:pPr>
        <w:ind w:left="723" w:hangingChars="300" w:hanging="723"/>
      </w:pPr>
    </w:p>
    <w:p w:rsidR="00301708" w:rsidRDefault="00B51C12" w:rsidP="00215F89">
      <w:r>
        <w:rPr>
          <w:rFonts w:hint="eastAsia"/>
        </w:rPr>
        <w:t>３</w:t>
      </w:r>
      <w:r w:rsidR="00B84CD5">
        <w:rPr>
          <w:rFonts w:hint="eastAsia"/>
        </w:rPr>
        <w:t xml:space="preserve">．２　</w:t>
      </w:r>
      <w:r w:rsidR="00301708">
        <w:rPr>
          <w:rFonts w:hint="eastAsia"/>
        </w:rPr>
        <w:t>サウンディングの対象</w:t>
      </w:r>
      <w:r w:rsidR="00D565DA">
        <w:rPr>
          <w:rFonts w:hint="eastAsia"/>
        </w:rPr>
        <w:t>者</w:t>
      </w:r>
    </w:p>
    <w:p w:rsidR="00D32A10" w:rsidRDefault="00D32A10" w:rsidP="00D32A10">
      <w:pPr>
        <w:ind w:left="723" w:hangingChars="300" w:hanging="723"/>
      </w:pPr>
      <w:r>
        <w:rPr>
          <w:rFonts w:hint="eastAsia"/>
        </w:rPr>
        <w:t xml:space="preserve">　　・　吾平物産館「つわぶき」の利活用に</w:t>
      </w:r>
      <w:r w:rsidR="00B84CD5">
        <w:rPr>
          <w:rFonts w:hint="eastAsia"/>
        </w:rPr>
        <w:t>関心のある法人又は法人のグループ（以下「法人等」という。）とします。単独での参加、複数企業の共同参加どちらでも可です。</w:t>
      </w:r>
    </w:p>
    <w:p w:rsidR="00D32A10" w:rsidRDefault="00D32A10" w:rsidP="00215F89">
      <w:r>
        <w:rPr>
          <w:rFonts w:hint="eastAsia"/>
        </w:rPr>
        <w:t xml:space="preserve">　　・　ふるさと納税返礼品取扱事業者</w:t>
      </w:r>
    </w:p>
    <w:p w:rsidR="00D32A10" w:rsidRDefault="00D32A10" w:rsidP="00215F89">
      <w:r>
        <w:rPr>
          <w:rFonts w:hint="eastAsia"/>
        </w:rPr>
        <w:t xml:space="preserve">　　　　</w:t>
      </w:r>
      <w:r w:rsidR="00D565DA">
        <w:rPr>
          <w:rFonts w:hint="eastAsia"/>
        </w:rPr>
        <w:t>ただし、次のいずれかに該当する場合は参加できません。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D565DA" w:rsidTr="00D565DA">
        <w:tc>
          <w:tcPr>
            <w:tcW w:w="8924" w:type="dxa"/>
          </w:tcPr>
          <w:p w:rsidR="00D565DA" w:rsidRPr="00D565DA" w:rsidRDefault="00D565DA" w:rsidP="00215F89">
            <w:pPr>
              <w:rPr>
                <w:sz w:val="21"/>
                <w:szCs w:val="21"/>
              </w:rPr>
            </w:pPr>
            <w:r w:rsidRPr="00D565DA">
              <w:rPr>
                <w:rFonts w:hint="eastAsia"/>
                <w:sz w:val="21"/>
                <w:szCs w:val="21"/>
              </w:rPr>
              <w:t>①地方自治法施行令（昭和22年政令第16号）第167条の４の規定に該当する者</w:t>
            </w:r>
          </w:p>
          <w:p w:rsidR="00D565DA" w:rsidRPr="00D565DA" w:rsidRDefault="00D565DA" w:rsidP="00215F89">
            <w:pPr>
              <w:rPr>
                <w:sz w:val="21"/>
                <w:szCs w:val="21"/>
              </w:rPr>
            </w:pPr>
            <w:r w:rsidRPr="00D565DA">
              <w:rPr>
                <w:rFonts w:hint="eastAsia"/>
                <w:sz w:val="21"/>
                <w:szCs w:val="21"/>
              </w:rPr>
              <w:t>②財務規則第120条第１項または第２項の規定に該当する者</w:t>
            </w:r>
          </w:p>
          <w:p w:rsidR="00D565DA" w:rsidRDefault="00D565DA" w:rsidP="00D565DA">
            <w:pPr>
              <w:rPr>
                <w:sz w:val="21"/>
                <w:szCs w:val="21"/>
              </w:rPr>
            </w:pPr>
            <w:r w:rsidRPr="00D565DA">
              <w:rPr>
                <w:rFonts w:hint="eastAsia"/>
                <w:sz w:val="21"/>
                <w:szCs w:val="21"/>
              </w:rPr>
              <w:t>③会社更生法（平成14年法律第154号）及び民事再生法（平成11年法律第225号）に基</w:t>
            </w:r>
          </w:p>
          <w:p w:rsidR="00D565DA" w:rsidRDefault="00D565DA" w:rsidP="00D565DA">
            <w:pPr>
              <w:ind w:firstLineChars="100" w:firstLine="211"/>
              <w:rPr>
                <w:sz w:val="21"/>
                <w:szCs w:val="21"/>
              </w:rPr>
            </w:pPr>
            <w:r w:rsidRPr="00D565DA">
              <w:rPr>
                <w:rFonts w:hint="eastAsia"/>
                <w:sz w:val="21"/>
                <w:szCs w:val="21"/>
              </w:rPr>
              <w:t>づく更生・再生手続中の者</w:t>
            </w:r>
          </w:p>
          <w:p w:rsidR="00D565DA" w:rsidRDefault="00D565DA" w:rsidP="00D565DA">
            <w:pPr>
              <w:rPr>
                <w:sz w:val="21"/>
                <w:szCs w:val="21"/>
              </w:rPr>
            </w:pPr>
            <w:r w:rsidRPr="00D565DA">
              <w:rPr>
                <w:rFonts w:hint="eastAsia"/>
                <w:sz w:val="21"/>
                <w:szCs w:val="21"/>
              </w:rPr>
              <w:t>④暴力団員による不当な行為の防止等に関する法律（平成</w:t>
            </w:r>
            <w:r w:rsidRPr="00D565DA">
              <w:rPr>
                <w:sz w:val="21"/>
                <w:szCs w:val="21"/>
              </w:rPr>
              <w:t>3年法律第 77 号）第2</w:t>
            </w:r>
            <w:r w:rsidRPr="00D565DA">
              <w:rPr>
                <w:rFonts w:hint="eastAsia"/>
                <w:sz w:val="21"/>
                <w:szCs w:val="21"/>
              </w:rPr>
              <w:t>条第</w:t>
            </w:r>
            <w:r w:rsidRPr="00D565DA">
              <w:rPr>
                <w:sz w:val="21"/>
                <w:szCs w:val="21"/>
              </w:rPr>
              <w:t>2号</w:t>
            </w:r>
          </w:p>
          <w:p w:rsidR="00D565DA" w:rsidRPr="00D565DA" w:rsidRDefault="00D565DA" w:rsidP="00D565DA">
            <w:pPr>
              <w:ind w:firstLineChars="100" w:firstLine="211"/>
              <w:rPr>
                <w:sz w:val="21"/>
                <w:szCs w:val="21"/>
              </w:rPr>
            </w:pPr>
            <w:r w:rsidRPr="00D565DA">
              <w:rPr>
                <w:sz w:val="21"/>
                <w:szCs w:val="21"/>
              </w:rPr>
              <w:t>に規定する暴力団に該当する者</w:t>
            </w:r>
          </w:p>
          <w:p w:rsidR="00D565DA" w:rsidRDefault="00D565DA" w:rsidP="00D565DA">
            <w:pPr>
              <w:rPr>
                <w:sz w:val="21"/>
                <w:szCs w:val="21"/>
              </w:rPr>
            </w:pPr>
            <w:r w:rsidRPr="00D565DA">
              <w:rPr>
                <w:rFonts w:hint="eastAsia"/>
                <w:sz w:val="21"/>
                <w:szCs w:val="21"/>
              </w:rPr>
              <w:t>⑤無差別大量殺人行為を行った団体の規制に関する法律（平成</w:t>
            </w:r>
            <w:r w:rsidRPr="00D565DA">
              <w:rPr>
                <w:sz w:val="21"/>
                <w:szCs w:val="21"/>
              </w:rPr>
              <w:t>11年法律第147</w:t>
            </w:r>
            <w:r w:rsidRPr="00D565DA">
              <w:rPr>
                <w:rFonts w:hint="eastAsia"/>
                <w:sz w:val="21"/>
                <w:szCs w:val="21"/>
              </w:rPr>
              <w:t>号）第</w:t>
            </w:r>
            <w:r w:rsidRPr="00D565DA">
              <w:rPr>
                <w:sz w:val="21"/>
                <w:szCs w:val="21"/>
              </w:rPr>
              <w:t>5条</w:t>
            </w:r>
          </w:p>
          <w:p w:rsidR="00D565DA" w:rsidRDefault="00D565DA" w:rsidP="00D565DA">
            <w:pPr>
              <w:ind w:firstLineChars="100" w:firstLine="211"/>
            </w:pPr>
            <w:r w:rsidRPr="00D565DA">
              <w:rPr>
                <w:sz w:val="21"/>
                <w:szCs w:val="21"/>
              </w:rPr>
              <w:t>及び第8条に規定する処分を受けている者</w:t>
            </w:r>
          </w:p>
        </w:tc>
      </w:tr>
    </w:tbl>
    <w:p w:rsidR="00D565DA" w:rsidRDefault="00D565DA" w:rsidP="00215F89"/>
    <w:p w:rsidR="00B84CD5" w:rsidRDefault="00B51C12" w:rsidP="00215F89">
      <w:r>
        <w:rPr>
          <w:rFonts w:hint="eastAsia"/>
        </w:rPr>
        <w:t>３</w:t>
      </w:r>
      <w:r w:rsidR="00B84CD5">
        <w:rPr>
          <w:rFonts w:hint="eastAsia"/>
        </w:rPr>
        <w:t>．３　サウンディングの項目</w:t>
      </w:r>
    </w:p>
    <w:p w:rsidR="00B84CD5" w:rsidRPr="00B84CD5" w:rsidRDefault="00B84CD5" w:rsidP="00B51C12">
      <w:pPr>
        <w:autoSpaceDE w:val="0"/>
        <w:autoSpaceDN w:val="0"/>
        <w:adjustRightInd w:val="0"/>
        <w:ind w:left="723" w:hangingChars="300" w:hanging="723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84CD5">
        <w:rPr>
          <w:rFonts w:ascii="UD デジタル 教科書体 N-R" w:eastAsia="UD デジタル 教科書体 N-R" w:hint="eastAsia"/>
          <w:szCs w:val="24"/>
        </w:rPr>
        <w:t xml:space="preserve">　　　　</w:t>
      </w:r>
      <w:r w:rsidRPr="00B84CD5">
        <w:rPr>
          <w:rFonts w:ascii="UD デジタル 教科書体 N-R" w:eastAsia="UD デジタル 教科書体 N-R" w:cs="ＭＳ明朝" w:hint="eastAsia"/>
          <w:kern w:val="0"/>
          <w:szCs w:val="24"/>
        </w:rPr>
        <w:t>サウンディングでは、以下に示す事項について、可能な範囲で御提案をお願いし</w:t>
      </w:r>
      <w:r w:rsidRPr="00B84CD5">
        <w:rPr>
          <w:rFonts w:ascii="UD デジタル 教科書体 N-R" w:eastAsia="UD デジタル 教科書体 N-R" w:cs="ＭＳ明朝" w:hint="eastAsia"/>
          <w:kern w:val="0"/>
          <w:szCs w:val="24"/>
        </w:rPr>
        <w:lastRenderedPageBreak/>
        <w:t>ます。一部の項目のみの提案も可としますが、サウンディング（対話）の際には御提案いただいた内容以外の項目についても、提案者の御意見を伺う予定です。</w:t>
      </w:r>
    </w:p>
    <w:p w:rsidR="00B84CD5" w:rsidRDefault="00B84CD5" w:rsidP="00B51C12">
      <w:pPr>
        <w:ind w:leftChars="300" w:left="723" w:firstLineChars="100" w:firstLine="241"/>
        <w:rPr>
          <w:rFonts w:ascii="UD デジタル 教科書体 N-R" w:eastAsia="UD デジタル 教科書体 N-R" w:cs="ＭＳ明朝"/>
          <w:kern w:val="0"/>
          <w:szCs w:val="24"/>
        </w:rPr>
      </w:pPr>
      <w:r w:rsidRPr="00B84CD5">
        <w:rPr>
          <w:rFonts w:ascii="UD デジタル 教科書体 N-R" w:eastAsia="UD デジタル 教科書体 N-R" w:cs="ＭＳ明朝" w:hint="eastAsia"/>
          <w:kern w:val="0"/>
          <w:szCs w:val="24"/>
        </w:rPr>
        <w:t>なお、提案にあたっては「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５．留</w:t>
      </w:r>
      <w:r w:rsidRPr="00B84CD5">
        <w:rPr>
          <w:rFonts w:ascii="UD デジタル 教科書体 N-R" w:eastAsia="UD デジタル 教科書体 N-R" w:cs="ＭＳ明朝" w:hint="eastAsia"/>
          <w:kern w:val="0"/>
          <w:szCs w:val="24"/>
        </w:rPr>
        <w:t>意事項」を御確認ください。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B51C12">
        <w:rPr>
          <w:rFonts w:ascii="UD デジタル 教科書体 N-R" w:eastAsia="UD デジタル 教科書体 N-R" w:cs="ＭＳゴシック" w:hint="eastAsia"/>
          <w:kern w:val="0"/>
          <w:szCs w:val="24"/>
        </w:rPr>
        <w:t>(1) 事業コンセプト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・コンセプトや想定される主な利用者 等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B51C12">
        <w:rPr>
          <w:rFonts w:ascii="UD デジタル 教科書体 N-R" w:eastAsia="UD デジタル 教科書体 N-R" w:cs="ＭＳゴシック" w:hint="eastAsia"/>
          <w:kern w:val="0"/>
          <w:szCs w:val="24"/>
        </w:rPr>
        <w:t>(2) 民間施設の導入内容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・施設の機能や規模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・民間施設の導入にあたっての条件や課題 等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B51C12">
        <w:rPr>
          <w:rFonts w:ascii="UD デジタル 教科書体 N-R" w:eastAsia="UD デジタル 教科書体 N-R" w:cs="ＭＳゴシック" w:hint="eastAsia"/>
          <w:kern w:val="0"/>
          <w:szCs w:val="24"/>
        </w:rPr>
        <w:t>(3) 土地の利活用内容（施設計画イメージ、配置計画イメージ）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・施設計画のイメージ（階層 等）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・大まかなゾーニング、利用者動線の考え方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B51C12">
        <w:rPr>
          <w:rFonts w:ascii="UD デジタル 教科書体 N-R" w:eastAsia="UD デジタル 教科書体 N-R" w:cs="ＭＳゴシック" w:hint="eastAsia"/>
          <w:kern w:val="0"/>
          <w:szCs w:val="24"/>
        </w:rPr>
        <w:t>(4) 事業スキーム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・事業手法、事業期間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・スキーム図</w:t>
      </w:r>
    </w:p>
    <w:p w:rsidR="00B51C12" w:rsidRPr="00B51C12" w:rsidRDefault="00B51C12" w:rsidP="00B51C12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B51C12">
        <w:rPr>
          <w:rFonts w:ascii="UD デジタル 教科書体 N-R" w:eastAsia="UD デジタル 教科書体 N-R" w:cs="ＭＳゴシック" w:hint="eastAsia"/>
          <w:kern w:val="0"/>
          <w:szCs w:val="24"/>
        </w:rPr>
        <w:t>(5) 事業実施にあたり</w:t>
      </w:r>
      <w:r w:rsidR="00861D65">
        <w:rPr>
          <w:rFonts w:ascii="UD デジタル 教科書体 N-R" w:eastAsia="UD デジタル 教科書体 N-R" w:cs="ＭＳゴシック" w:hint="eastAsia"/>
          <w:kern w:val="0"/>
          <w:szCs w:val="24"/>
        </w:rPr>
        <w:t>市</w:t>
      </w:r>
      <w:r w:rsidRPr="00B51C12">
        <w:rPr>
          <w:rFonts w:ascii="UD デジタル 教科書体 N-R" w:eastAsia="UD デジタル 教科書体 N-R" w:cs="ＭＳゴシック" w:hint="eastAsia"/>
          <w:kern w:val="0"/>
          <w:szCs w:val="24"/>
        </w:rPr>
        <w:t>に求める事項</w:t>
      </w:r>
    </w:p>
    <w:p w:rsidR="00B51C12" w:rsidRDefault="00B51C12" w:rsidP="00B51C12">
      <w:pPr>
        <w:ind w:firstLineChars="200" w:firstLine="482"/>
        <w:rPr>
          <w:rFonts w:ascii="UD デジタル 教科書体 N-R" w:eastAsia="UD デジタル 教科書体 N-R" w:cs="ＭＳ明朝"/>
          <w:kern w:val="0"/>
          <w:szCs w:val="24"/>
        </w:rPr>
      </w:pP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・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施設改修に</w:t>
      </w:r>
      <w:r w:rsidRPr="00B51C12">
        <w:rPr>
          <w:rFonts w:ascii="UD デジタル 教科書体 N-R" w:eastAsia="UD デジタル 教科書体 N-R" w:cs="ＭＳ明朝" w:hint="eastAsia"/>
          <w:kern w:val="0"/>
          <w:szCs w:val="24"/>
        </w:rPr>
        <w:t>関する条件 等</w:t>
      </w:r>
    </w:p>
    <w:p w:rsidR="00B51C12" w:rsidRDefault="00B51C12" w:rsidP="00B51C12">
      <w:pPr>
        <w:rPr>
          <w:rFonts w:ascii="UD デジタル 教科書体 N-R" w:eastAsia="UD デジタル 教科書体 N-R"/>
          <w:szCs w:val="24"/>
        </w:rPr>
      </w:pPr>
    </w:p>
    <w:p w:rsidR="00B51C12" w:rsidRDefault="00B51C12" w:rsidP="00B51C12">
      <w:pPr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>４．サウンディングの実施スケジュール、手続き等</w:t>
      </w:r>
    </w:p>
    <w:p w:rsidR="00B51C12" w:rsidRDefault="00B51C12" w:rsidP="00B51C12">
      <w:pPr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>４．１　スケジュール</w:t>
      </w:r>
    </w:p>
    <w:p w:rsidR="00B51C12" w:rsidRDefault="00B51C12" w:rsidP="00B51C12">
      <w:pPr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 xml:space="preserve">　　　　サウンディングの実施スケジュールは以下のとおりです。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4104"/>
      </w:tblGrid>
      <w:tr w:rsidR="00E74100" w:rsidTr="00E74100">
        <w:tc>
          <w:tcPr>
            <w:tcW w:w="4820" w:type="dxa"/>
          </w:tcPr>
          <w:p w:rsidR="00E74100" w:rsidRDefault="00E74100" w:rsidP="00E74100">
            <w:pPr>
              <w:jc w:val="center"/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内　容</w:t>
            </w:r>
          </w:p>
        </w:tc>
        <w:tc>
          <w:tcPr>
            <w:tcW w:w="4104" w:type="dxa"/>
          </w:tcPr>
          <w:p w:rsidR="00E74100" w:rsidRDefault="00E74100" w:rsidP="00E74100">
            <w:pPr>
              <w:jc w:val="center"/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日　程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サウンディング実施要領の公表</w:t>
            </w:r>
          </w:p>
        </w:tc>
        <w:tc>
          <w:tcPr>
            <w:tcW w:w="4104" w:type="dxa"/>
          </w:tcPr>
          <w:p w:rsidR="00E74100" w:rsidRDefault="00E71EA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８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１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金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）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現地見学会・事前説明会の参加申込期限</w:t>
            </w:r>
          </w:p>
        </w:tc>
        <w:tc>
          <w:tcPr>
            <w:tcW w:w="4104" w:type="dxa"/>
          </w:tcPr>
          <w:p w:rsidR="00E74100" w:rsidRDefault="00E71EA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</w:t>
            </w:r>
            <w:r w:rsidR="00664B51">
              <w:rPr>
                <w:rFonts w:ascii="UD デジタル 教科書体 N-R" w:eastAsia="UD デジタル 教科書体 N-R" w:hint="eastAsia"/>
                <w:szCs w:val="24"/>
              </w:rPr>
              <w:t>８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18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月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）17時まで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現地見学会・事前説明会の開催</w:t>
            </w:r>
          </w:p>
        </w:tc>
        <w:tc>
          <w:tcPr>
            <w:tcW w:w="4104" w:type="dxa"/>
          </w:tcPr>
          <w:p w:rsidR="00E74100" w:rsidRDefault="00E71EA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</w:t>
            </w:r>
            <w:r w:rsidR="00664B51">
              <w:rPr>
                <w:rFonts w:ascii="UD デジタル 教科書体 N-R" w:eastAsia="UD デジタル 教科書体 N-R" w:hint="eastAsia"/>
                <w:szCs w:val="24"/>
              </w:rPr>
              <w:t>８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月2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7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日（水）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質問受付期限</w:t>
            </w:r>
          </w:p>
        </w:tc>
        <w:tc>
          <w:tcPr>
            <w:tcW w:w="4104" w:type="dxa"/>
          </w:tcPr>
          <w:p w:rsidR="00E74100" w:rsidRDefault="00664B51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９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５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金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）17時まで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質問回答期限</w:t>
            </w:r>
          </w:p>
        </w:tc>
        <w:tc>
          <w:tcPr>
            <w:tcW w:w="4104" w:type="dxa"/>
          </w:tcPr>
          <w:p w:rsidR="00E74100" w:rsidRDefault="00664B51" w:rsidP="00B51C12">
            <w:pPr>
              <w:rPr>
                <w:rFonts w:ascii="UD デジタル 教科書体 N-R" w:eastAsia="UD デジタル 教科書体 N-R"/>
                <w:szCs w:val="24"/>
              </w:rPr>
            </w:pPr>
            <w:r w:rsidRPr="00B5269C">
              <w:rPr>
                <w:rFonts w:ascii="UD デジタル 教科書体 N-R" w:eastAsia="UD デジタル 教科書体 N-R" w:hint="eastAsia"/>
                <w:kern w:val="0"/>
                <w:szCs w:val="24"/>
              </w:rPr>
              <w:t>令和７年９月</w:t>
            </w:r>
            <w:r w:rsidR="00B5269C">
              <w:rPr>
                <w:rFonts w:ascii="UD デジタル 教科書体 N-R" w:eastAsia="UD デジタル 教科書体 N-R" w:hint="eastAsia"/>
                <w:kern w:val="0"/>
                <w:szCs w:val="24"/>
              </w:rPr>
              <w:t>12</w:t>
            </w:r>
            <w:r w:rsidRPr="00B5269C">
              <w:rPr>
                <w:rFonts w:ascii="UD デジタル 教科書体 N-R" w:eastAsia="UD デジタル 教科書体 N-R" w:hint="eastAsia"/>
                <w:kern w:val="0"/>
                <w:szCs w:val="24"/>
              </w:rPr>
              <w:t>日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金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）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サウンディング</w:t>
            </w:r>
            <w:r w:rsidR="00C47D79">
              <w:rPr>
                <w:rFonts w:ascii="UD デジタル 教科書体 N-R" w:eastAsia="UD デジタル 教科書体 N-R" w:hint="eastAsia"/>
                <w:szCs w:val="24"/>
              </w:rPr>
              <w:t>エントリーシート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申込期限</w:t>
            </w:r>
          </w:p>
        </w:tc>
        <w:tc>
          <w:tcPr>
            <w:tcW w:w="4104" w:type="dxa"/>
          </w:tcPr>
          <w:p w:rsidR="00E74100" w:rsidRDefault="00664B51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令和７年９月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26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日（金）17時まで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サウンディングシート提出期限</w:t>
            </w:r>
          </w:p>
        </w:tc>
        <w:tc>
          <w:tcPr>
            <w:tcW w:w="4104" w:type="dxa"/>
          </w:tcPr>
          <w:p w:rsidR="00E74100" w:rsidRDefault="00664B51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10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３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日（金）17時まで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サウンディングの実施</w:t>
            </w:r>
          </w:p>
        </w:tc>
        <w:tc>
          <w:tcPr>
            <w:tcW w:w="4104" w:type="dxa"/>
          </w:tcPr>
          <w:p w:rsidR="00664B51" w:rsidRDefault="00664B51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令和７年10月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14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火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）、10月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15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水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）、10月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16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日（</w:t>
            </w:r>
            <w:r w:rsidR="00B5269C">
              <w:rPr>
                <w:rFonts w:ascii="UD デジタル 教科書体 N-R" w:eastAsia="UD デジタル 教科書体 N-R" w:hint="eastAsia"/>
                <w:szCs w:val="24"/>
              </w:rPr>
              <w:t>木</w:t>
            </w:r>
            <w:r>
              <w:rPr>
                <w:rFonts w:ascii="UD デジタル 教科書体 N-R" w:eastAsia="UD デジタル 教科書体 N-R" w:hint="eastAsia"/>
                <w:szCs w:val="24"/>
              </w:rPr>
              <w:t>）</w:t>
            </w:r>
          </w:p>
        </w:tc>
      </w:tr>
      <w:tr w:rsidR="00E74100" w:rsidTr="00E74100">
        <w:tc>
          <w:tcPr>
            <w:tcW w:w="4820" w:type="dxa"/>
          </w:tcPr>
          <w:p w:rsidR="00E74100" w:rsidRDefault="00E74100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結果の公表</w:t>
            </w:r>
          </w:p>
        </w:tc>
        <w:tc>
          <w:tcPr>
            <w:tcW w:w="4104" w:type="dxa"/>
          </w:tcPr>
          <w:p w:rsidR="00E74100" w:rsidRDefault="00664B51" w:rsidP="00B51C12">
            <w:pPr>
              <w:rPr>
                <w:rFonts w:ascii="UD デジタル 教科書体 N-R" w:eastAsia="UD デジタル 教科書体 N-R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Cs w:val="24"/>
              </w:rPr>
              <w:t>令和７年11月中旬</w:t>
            </w:r>
          </w:p>
        </w:tc>
      </w:tr>
    </w:tbl>
    <w:p w:rsidR="00B51C12" w:rsidRDefault="00E74100" w:rsidP="00B51C12">
      <w:pPr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 xml:space="preserve">　　　※申込多数などの理由により、スケジュールを変更する可能性があります。</w:t>
      </w:r>
    </w:p>
    <w:p w:rsidR="00E74100" w:rsidRDefault="00E74100" w:rsidP="00B51C12">
      <w:pPr>
        <w:rPr>
          <w:rFonts w:ascii="UD デジタル 教科書体 N-R" w:eastAsia="UD デジタル 教科書体 N-R"/>
          <w:szCs w:val="24"/>
        </w:rPr>
      </w:pPr>
    </w:p>
    <w:p w:rsidR="00E74100" w:rsidRDefault="00C4040C" w:rsidP="00B51C12">
      <w:pPr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>４．２　事前説明会の開催【事前申込制】</w:t>
      </w:r>
    </w:p>
    <w:p w:rsidR="00C4040C" w:rsidRPr="00C4040C" w:rsidRDefault="00C4040C" w:rsidP="00C4040C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lastRenderedPageBreak/>
        <w:t>サウンディングの趣旨や内容等を御理解いただけるよう、対象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施設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の概要（現地見学を予定）や、対話の実施方法等に関する説明会を以下のとおり開催します。</w:t>
      </w:r>
    </w:p>
    <w:p w:rsidR="00C4040C" w:rsidRPr="004F219F" w:rsidRDefault="00C4040C" w:rsidP="004F219F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参加を希望される方は、別紙１「事前説明会参加申込書」に必要事項を記入の上、</w:t>
      </w: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令和</w:t>
      </w:r>
      <w:r>
        <w:rPr>
          <w:rFonts w:ascii="UD デジタル 教科書体 N-R" w:eastAsia="UD デジタル 教科書体 N-R" w:cs="ＭＳゴシック" w:hint="eastAsia"/>
          <w:kern w:val="0"/>
          <w:szCs w:val="24"/>
        </w:rPr>
        <w:t>７</w:t>
      </w: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年</w:t>
      </w:r>
      <w:r w:rsidR="004F219F">
        <w:rPr>
          <w:rFonts w:ascii="UD デジタル 教科書体 N-R" w:eastAsia="UD デジタル 教科書体 N-R" w:cs="ＭＳゴシック" w:hint="eastAsia"/>
          <w:kern w:val="0"/>
          <w:szCs w:val="24"/>
        </w:rPr>
        <w:t>８</w:t>
      </w: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月</w:t>
      </w:r>
      <w:r w:rsidR="00B5269C">
        <w:rPr>
          <w:rFonts w:ascii="UD デジタル 教科書体 N-R" w:eastAsia="UD デジタル 教科書体 N-R" w:cs="ＭＳゴシック" w:hint="eastAsia"/>
          <w:kern w:val="0"/>
          <w:szCs w:val="24"/>
        </w:rPr>
        <w:t>18</w:t>
      </w: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日（</w:t>
      </w:r>
      <w:r w:rsidR="00B5269C">
        <w:rPr>
          <w:rFonts w:ascii="UD デジタル 教科書体 N-R" w:eastAsia="UD デジタル 教科書体 N-R" w:cs="ＭＳゴシック" w:hint="eastAsia"/>
          <w:kern w:val="0"/>
          <w:szCs w:val="24"/>
        </w:rPr>
        <w:t>月</w:t>
      </w: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）17時まで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に「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６．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問い合わせ先・提出先」へ電子メールにて御提出ください。</w:t>
      </w:r>
    </w:p>
    <w:p w:rsidR="00C4040C" w:rsidRPr="00C4040C" w:rsidRDefault="00C4040C" w:rsidP="004F219F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(1) 日時</w:t>
      </w:r>
    </w:p>
    <w:p w:rsidR="00C4040C" w:rsidRPr="00C4040C" w:rsidRDefault="00C4040C" w:rsidP="004F219F">
      <w:pPr>
        <w:autoSpaceDE w:val="0"/>
        <w:autoSpaceDN w:val="0"/>
        <w:adjustRightInd w:val="0"/>
        <w:ind w:firstLineChars="300" w:firstLine="723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令和</w:t>
      </w:r>
      <w:r w:rsidR="004F219F">
        <w:rPr>
          <w:rFonts w:ascii="UD デジタル 教科書体 N-R" w:eastAsia="UD デジタル 教科書体 N-R" w:cs="ＭＳ明朝" w:hint="eastAsia"/>
          <w:kern w:val="0"/>
          <w:szCs w:val="24"/>
        </w:rPr>
        <w:t>７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年</w:t>
      </w:r>
      <w:r w:rsidR="004F219F">
        <w:rPr>
          <w:rFonts w:ascii="UD デジタル 教科書体 N-R" w:eastAsia="UD デジタル 教科書体 N-R" w:cs="ＭＳ明朝" w:hint="eastAsia"/>
          <w:kern w:val="0"/>
          <w:szCs w:val="24"/>
        </w:rPr>
        <w:t>８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月</w:t>
      </w:r>
      <w:r w:rsidR="004F219F">
        <w:rPr>
          <w:rFonts w:ascii="UD デジタル 教科書体 N-R" w:eastAsia="UD デジタル 教科書体 N-R" w:cs="ＭＳ明朝" w:hint="eastAsia"/>
          <w:kern w:val="0"/>
          <w:szCs w:val="24"/>
        </w:rPr>
        <w:t>2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7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日（</w:t>
      </w:r>
      <w:r w:rsidR="004F219F">
        <w:rPr>
          <w:rFonts w:ascii="UD デジタル 教科書体 N-R" w:eastAsia="UD デジタル 教科書体 N-R" w:cs="ＭＳ明朝" w:hint="eastAsia"/>
          <w:kern w:val="0"/>
          <w:szCs w:val="24"/>
        </w:rPr>
        <w:t>水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）13時30分～15時（予定）</w:t>
      </w:r>
    </w:p>
    <w:p w:rsidR="00C4040C" w:rsidRPr="00C4040C" w:rsidRDefault="00C4040C" w:rsidP="004F219F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(2) 会場</w:t>
      </w:r>
    </w:p>
    <w:p w:rsidR="00C4040C" w:rsidRPr="00C4040C" w:rsidRDefault="004F219F" w:rsidP="004F219F">
      <w:pPr>
        <w:autoSpaceDE w:val="0"/>
        <w:autoSpaceDN w:val="0"/>
        <w:adjustRightInd w:val="0"/>
        <w:ind w:firstLineChars="300" w:firstLine="723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あいら物産館「つわぶき」（</w:t>
      </w:r>
      <w:r>
        <w:rPr>
          <w:rFonts w:hint="eastAsia"/>
        </w:rPr>
        <w:t>鹿屋市吾平町上名5318-4）</w:t>
      </w:r>
    </w:p>
    <w:p w:rsidR="00C4040C" w:rsidRPr="00C4040C" w:rsidRDefault="00C4040C" w:rsidP="004F219F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(3) 留意事項</w:t>
      </w:r>
    </w:p>
    <w:p w:rsidR="00C4040C" w:rsidRPr="00C4040C" w:rsidRDefault="00C4040C" w:rsidP="004F219F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・事前説明会への参加は、サウンディングへの参加条件ではありません。</w:t>
      </w:r>
    </w:p>
    <w:p w:rsidR="00C4040C" w:rsidRPr="00C4040C" w:rsidRDefault="00C4040C" w:rsidP="004F219F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・事前説明会に出席する人数は、１法人等につき</w:t>
      </w:r>
      <w:r w:rsidR="004F219F">
        <w:rPr>
          <w:rFonts w:ascii="UD デジタル 教科書体 N-R" w:eastAsia="UD デジタル 教科書体 N-R" w:cs="ＭＳ明朝" w:hint="eastAsia"/>
          <w:kern w:val="0"/>
          <w:szCs w:val="24"/>
        </w:rPr>
        <w:t>２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名以内としてください。</w:t>
      </w:r>
    </w:p>
    <w:p w:rsidR="00C4040C" w:rsidRDefault="00C4040C" w:rsidP="004F219F">
      <w:pPr>
        <w:autoSpaceDE w:val="0"/>
        <w:autoSpaceDN w:val="0"/>
        <w:adjustRightInd w:val="0"/>
        <w:ind w:leftChars="200" w:left="723" w:hangingChars="100" w:hanging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・事前説明会では、出席者に対して、出席者名簿（法人名、担当者連絡先）の提供を予定しています。掲載する情報は、出席いただいた法人等のうち、事前に同意をいただいた法人等に限ります。法人名などの掲載の可否については、別紙１「事前説明会参加申込書」にて事前に御回答ください。</w:t>
      </w:r>
    </w:p>
    <w:p w:rsidR="001A5D4A" w:rsidRDefault="001A5D4A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p w:rsidR="001A5D4A" w:rsidRDefault="001A5D4A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４．３　サウンディングに関する質問の受付</w:t>
      </w:r>
    </w:p>
    <w:p w:rsidR="001A5D4A" w:rsidRPr="001A5D4A" w:rsidRDefault="001A5D4A" w:rsidP="001A5D4A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サウンディングの内容について質問等がある場合は、別紙２「質問書」に必要事項を記入の上、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令和</w:t>
      </w:r>
      <w:r>
        <w:rPr>
          <w:rFonts w:ascii="UD デジタル 教科書体 N-R" w:eastAsia="UD デジタル 教科書体 N-R" w:cs="ＭＳゴシック" w:hint="eastAsia"/>
          <w:kern w:val="0"/>
          <w:szCs w:val="24"/>
        </w:rPr>
        <w:t>７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年</w:t>
      </w:r>
      <w:r w:rsidR="00B5269C">
        <w:rPr>
          <w:rFonts w:ascii="UD デジタル 教科書体 N-R" w:eastAsia="UD デジタル 教科書体 N-R" w:cs="ＭＳゴシック" w:hint="eastAsia"/>
          <w:kern w:val="0"/>
          <w:szCs w:val="24"/>
        </w:rPr>
        <w:t>９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月</w:t>
      </w:r>
      <w:r w:rsidR="00B5269C">
        <w:rPr>
          <w:rFonts w:ascii="UD デジタル 教科書体 N-R" w:eastAsia="UD デジタル 教科書体 N-R" w:cs="ＭＳゴシック" w:hint="eastAsia"/>
          <w:kern w:val="0"/>
          <w:szCs w:val="24"/>
        </w:rPr>
        <w:t>５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日（</w:t>
      </w:r>
      <w:r w:rsidR="004A7935">
        <w:rPr>
          <w:rFonts w:ascii="UD デジタル 教科書体 N-R" w:eastAsia="UD デジタル 教科書体 N-R" w:cs="ＭＳゴシック" w:hint="eastAsia"/>
          <w:kern w:val="0"/>
          <w:szCs w:val="24"/>
        </w:rPr>
        <w:t>金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）17 時まで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に「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６．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問い合わせ先・提出先」へ電子メールにて御提出ください。</w:t>
      </w:r>
    </w:p>
    <w:p w:rsidR="001A5D4A" w:rsidRDefault="001A5D4A" w:rsidP="001A5D4A">
      <w:pPr>
        <w:autoSpaceDE w:val="0"/>
        <w:autoSpaceDN w:val="0"/>
        <w:adjustRightInd w:val="0"/>
        <w:ind w:firstLineChars="400" w:firstLine="964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なお、回答については質問者に電子メールで回答するとともに、質問及び回答</w:t>
      </w:r>
    </w:p>
    <w:p w:rsidR="001A5D4A" w:rsidRDefault="001A5D4A" w:rsidP="001A5D4A">
      <w:pPr>
        <w:autoSpaceDE w:val="0"/>
        <w:autoSpaceDN w:val="0"/>
        <w:adjustRightInd w:val="0"/>
        <w:ind w:leftChars="300" w:left="723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をまとめた資料を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市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ホームページに掲載します。（令和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７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年９月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12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日（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金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）予定）</w:t>
      </w:r>
    </w:p>
    <w:p w:rsidR="001A5D4A" w:rsidRDefault="001A5D4A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p w:rsidR="001A5D4A" w:rsidRDefault="001A5D4A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４．４　サウンディングの参加申込【事前申込制】</w:t>
      </w:r>
    </w:p>
    <w:p w:rsidR="001A5D4A" w:rsidRPr="001A5D4A" w:rsidRDefault="001A5D4A" w:rsidP="001A5D4A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サウンディングの参加を希望する場合は、別紙３「</w:t>
      </w:r>
      <w:r w:rsidR="00C47D79">
        <w:rPr>
          <w:rFonts w:ascii="UD デジタル 教科書体 N-R" w:eastAsia="UD デジタル 教科書体 N-R" w:cs="ＭＳ明朝" w:hint="eastAsia"/>
          <w:kern w:val="0"/>
          <w:szCs w:val="24"/>
        </w:rPr>
        <w:t>サウンディング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エントリーシート」に必要事項を記入の上、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令和</w:t>
      </w:r>
      <w:r>
        <w:rPr>
          <w:rFonts w:ascii="UD デジタル 教科書体 N-R" w:eastAsia="UD デジタル 教科書体 N-R" w:cs="ＭＳゴシック" w:hint="eastAsia"/>
          <w:kern w:val="0"/>
          <w:szCs w:val="24"/>
        </w:rPr>
        <w:t>７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年</w:t>
      </w:r>
      <w:r>
        <w:rPr>
          <w:rFonts w:ascii="UD デジタル 教科書体 N-R" w:eastAsia="UD デジタル 教科書体 N-R" w:cs="ＭＳゴシック" w:hint="eastAsia"/>
          <w:kern w:val="0"/>
          <w:szCs w:val="24"/>
        </w:rPr>
        <w:t>９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月</w:t>
      </w:r>
      <w:r w:rsidR="00B5269C">
        <w:rPr>
          <w:rFonts w:ascii="UD デジタル 教科書体 N-R" w:eastAsia="UD デジタル 教科書体 N-R" w:cs="ＭＳゴシック" w:hint="eastAsia"/>
          <w:kern w:val="0"/>
          <w:szCs w:val="24"/>
        </w:rPr>
        <w:t>26</w:t>
      </w:r>
      <w:r w:rsidRPr="001A5D4A">
        <w:rPr>
          <w:rFonts w:ascii="UD デジタル 教科書体 N-R" w:eastAsia="UD デジタル 教科書体 N-R" w:cs="ＭＳゴシック" w:hint="eastAsia"/>
          <w:kern w:val="0"/>
          <w:szCs w:val="24"/>
        </w:rPr>
        <w:t>日（金）17時まで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に「６．問い合わせ先・提出先」へ電子メールにて御提出ください。</w:t>
      </w:r>
    </w:p>
    <w:p w:rsidR="001A5D4A" w:rsidRPr="001A5D4A" w:rsidRDefault="001A5D4A" w:rsidP="001A5D4A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後日、サウンディングへの参加申込をいただいた法人等の担当者宛てに、実施日時及び場所を電子メールにて御連絡します。</w:t>
      </w:r>
    </w:p>
    <w:p w:rsidR="001A5D4A" w:rsidRDefault="001A5D4A" w:rsidP="001A5D4A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なお、事前説明会への参加は、サウンディングへの参加条件ではありません。説明会に参加されない場合でも申込み可能です。</w:t>
      </w:r>
    </w:p>
    <w:p w:rsidR="001A5D4A" w:rsidRDefault="001A5D4A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p w:rsidR="009915B3" w:rsidRDefault="009915B3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lastRenderedPageBreak/>
        <w:t>４．５　サウンディングシートの提出【事前提出】</w:t>
      </w:r>
    </w:p>
    <w:p w:rsidR="009915B3" w:rsidRPr="009915B3" w:rsidRDefault="009915B3" w:rsidP="009915B3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サウンディングの参加を希望する場合は、「３.３．サウンディングの項目」を踏まえ、別紙４「サウンディングシート」に可能な範囲で記入（項目を満たしていれば任意様式でも可）の上、</w:t>
      </w:r>
      <w:r w:rsidRPr="009915B3">
        <w:rPr>
          <w:rFonts w:ascii="UD デジタル 教科書体 N-R" w:eastAsia="UD デジタル 教科書体 N-R" w:cs="ＭＳゴシック" w:hint="eastAsia"/>
          <w:kern w:val="0"/>
          <w:szCs w:val="24"/>
        </w:rPr>
        <w:t>令和</w:t>
      </w:r>
      <w:r>
        <w:rPr>
          <w:rFonts w:ascii="UD デジタル 教科書体 N-R" w:eastAsia="UD デジタル 教科書体 N-R" w:cs="ＭＳゴシック" w:hint="eastAsia"/>
          <w:kern w:val="0"/>
          <w:szCs w:val="24"/>
        </w:rPr>
        <w:t>７</w:t>
      </w:r>
      <w:r w:rsidRPr="009915B3">
        <w:rPr>
          <w:rFonts w:ascii="UD デジタル 教科書体 N-R" w:eastAsia="UD デジタル 教科書体 N-R" w:cs="ＭＳゴシック" w:hint="eastAsia"/>
          <w:kern w:val="0"/>
          <w:szCs w:val="24"/>
        </w:rPr>
        <w:t>年</w:t>
      </w:r>
      <w:r w:rsidR="00B5269C">
        <w:rPr>
          <w:rFonts w:ascii="UD デジタル 教科書体 N-R" w:eastAsia="UD デジタル 教科書体 N-R" w:cs="ＭＳゴシック" w:hint="eastAsia"/>
          <w:kern w:val="0"/>
          <w:szCs w:val="24"/>
        </w:rPr>
        <w:t>10</w:t>
      </w:r>
      <w:r w:rsidRPr="009915B3">
        <w:rPr>
          <w:rFonts w:ascii="UD デジタル 教科書体 N-R" w:eastAsia="UD デジタル 教科書体 N-R" w:cs="ＭＳゴシック" w:hint="eastAsia"/>
          <w:kern w:val="0"/>
          <w:szCs w:val="24"/>
        </w:rPr>
        <w:t>月</w:t>
      </w:r>
      <w:r w:rsidR="00B5269C">
        <w:rPr>
          <w:rFonts w:ascii="UD デジタル 教科書体 N-R" w:eastAsia="UD デジタル 教科書体 N-R" w:cs="ＭＳゴシック" w:hint="eastAsia"/>
          <w:kern w:val="0"/>
          <w:szCs w:val="24"/>
        </w:rPr>
        <w:t>３</w:t>
      </w:r>
      <w:r w:rsidRPr="009915B3">
        <w:rPr>
          <w:rFonts w:ascii="UD デジタル 教科書体 N-R" w:eastAsia="UD デジタル 教科書体 N-R" w:cs="ＭＳゴシック" w:hint="eastAsia"/>
          <w:kern w:val="0"/>
          <w:szCs w:val="24"/>
        </w:rPr>
        <w:t>日（</w:t>
      </w:r>
      <w:r>
        <w:rPr>
          <w:rFonts w:ascii="UD デジタル 教科書体 N-R" w:eastAsia="UD デジタル 教科書体 N-R" w:cs="ＭＳゴシック" w:hint="eastAsia"/>
          <w:kern w:val="0"/>
          <w:szCs w:val="24"/>
        </w:rPr>
        <w:t>金</w:t>
      </w:r>
      <w:r w:rsidRPr="009915B3">
        <w:rPr>
          <w:rFonts w:ascii="UD デジタル 教科書体 N-R" w:eastAsia="UD デジタル 教科書体 N-R" w:cs="ＭＳゴシック" w:hint="eastAsia"/>
          <w:kern w:val="0"/>
          <w:szCs w:val="24"/>
        </w:rPr>
        <w:t>）17時まで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に「６．問い合わせ先・提出先」へ電子メールにて御提出ください。</w:t>
      </w:r>
    </w:p>
    <w:p w:rsidR="009915B3" w:rsidRDefault="009915B3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p w:rsidR="001A5D4A" w:rsidRDefault="001A5D4A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４．</w:t>
      </w:r>
      <w:r w:rsidR="009915B3">
        <w:rPr>
          <w:rFonts w:ascii="UD デジタル 教科書体 N-R" w:eastAsia="UD デジタル 教科書体 N-R" w:cs="ＭＳ明朝" w:hint="eastAsia"/>
          <w:kern w:val="0"/>
          <w:szCs w:val="24"/>
        </w:rPr>
        <w:t>６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 xml:space="preserve">　サウンディングの実施</w:t>
      </w:r>
    </w:p>
    <w:p w:rsidR="001A5D4A" w:rsidRPr="00C4040C" w:rsidRDefault="001A5D4A" w:rsidP="001A5D4A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(1) 日時</w:t>
      </w:r>
    </w:p>
    <w:p w:rsidR="001A5D4A" w:rsidRDefault="001A5D4A" w:rsidP="001A5D4A">
      <w:pPr>
        <w:autoSpaceDE w:val="0"/>
        <w:autoSpaceDN w:val="0"/>
        <w:adjustRightInd w:val="0"/>
        <w:ind w:firstLineChars="300" w:firstLine="723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令和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７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年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10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14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日（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火</w:t>
      </w:r>
      <w:r w:rsidRPr="00C4040C">
        <w:rPr>
          <w:rFonts w:ascii="UD デジタル 教科書体 N-R" w:eastAsia="UD デジタル 教科書体 N-R" w:cs="ＭＳ明朝" w:hint="eastAsia"/>
          <w:kern w:val="0"/>
          <w:szCs w:val="24"/>
        </w:rPr>
        <w:t>）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、10月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15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日（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水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）、10月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16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日（</w:t>
      </w:r>
      <w:r w:rsidR="00B5269C">
        <w:rPr>
          <w:rFonts w:ascii="UD デジタル 教科書体 N-R" w:eastAsia="UD デジタル 教科書体 N-R" w:cs="ＭＳ明朝" w:hint="eastAsia"/>
          <w:kern w:val="0"/>
          <w:szCs w:val="24"/>
        </w:rPr>
        <w:t>木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）</w:t>
      </w:r>
    </w:p>
    <w:p w:rsidR="001A5D4A" w:rsidRPr="00C4040C" w:rsidRDefault="001A5D4A" w:rsidP="001A5D4A">
      <w:pPr>
        <w:autoSpaceDE w:val="0"/>
        <w:autoSpaceDN w:val="0"/>
        <w:adjustRightInd w:val="0"/>
        <w:ind w:firstLineChars="300" w:firstLine="723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※各日10時～17時（申込後、個別に調整）</w:t>
      </w:r>
    </w:p>
    <w:p w:rsidR="001A5D4A" w:rsidRDefault="001A5D4A" w:rsidP="001A5D4A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C4040C">
        <w:rPr>
          <w:rFonts w:ascii="UD デジタル 教科書体 N-R" w:eastAsia="UD デジタル 教科書体 N-R" w:cs="ＭＳゴシック" w:hint="eastAsia"/>
          <w:kern w:val="0"/>
          <w:szCs w:val="24"/>
        </w:rPr>
        <w:t>(2) 会場</w:t>
      </w:r>
    </w:p>
    <w:p w:rsidR="001A5D4A" w:rsidRPr="001362FC" w:rsidRDefault="001A5D4A" w:rsidP="001A5D4A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1362FC">
        <w:rPr>
          <w:rFonts w:ascii="UD デジタル 教科書体 N-R" w:eastAsia="UD デジタル 教科書体 N-R" w:cs="ＭＳゴシック" w:hint="eastAsia"/>
          <w:kern w:val="0"/>
          <w:szCs w:val="24"/>
        </w:rPr>
        <w:t xml:space="preserve">　　吾平総合支所</w:t>
      </w:r>
    </w:p>
    <w:p w:rsidR="001A5D4A" w:rsidRDefault="001A5D4A" w:rsidP="001A5D4A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>
        <w:rPr>
          <w:rFonts w:ascii="UD デジタル 教科書体 N-R" w:eastAsia="UD デジタル 教科書体 N-R" w:cs="ＭＳゴシック" w:hint="eastAsia"/>
          <w:kern w:val="0"/>
          <w:szCs w:val="24"/>
        </w:rPr>
        <w:t>(3) 実施概要</w:t>
      </w:r>
    </w:p>
    <w:p w:rsidR="001A5D4A" w:rsidRPr="001A5D4A" w:rsidRDefault="001A5D4A" w:rsidP="001A5D4A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・参加申込のあった１法人等あたり１時間を目安に対話を行います。</w:t>
      </w:r>
    </w:p>
    <w:p w:rsidR="001A5D4A" w:rsidRPr="001A5D4A" w:rsidRDefault="001A5D4A" w:rsidP="001A5D4A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・対話は、法人等のアイデア及びノウハウ保護のため個別に行います。</w:t>
      </w:r>
    </w:p>
    <w:p w:rsidR="009915B3" w:rsidRDefault="001A5D4A" w:rsidP="001A5D4A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・事前に提出いただく「サウンディングシート」等に基づき、説明をいただいた後、</w:t>
      </w:r>
      <w:r w:rsidR="009915B3">
        <w:rPr>
          <w:rFonts w:ascii="UD デジタル 教科書体 N-R" w:eastAsia="UD デジタル 教科書体 N-R" w:cs="ＭＳ明朝" w:hint="eastAsia"/>
          <w:kern w:val="0"/>
          <w:szCs w:val="24"/>
        </w:rPr>
        <w:t xml:space="preserve">　　</w:t>
      </w:r>
    </w:p>
    <w:p w:rsidR="001A5D4A" w:rsidRPr="001A5D4A" w:rsidRDefault="009915B3" w:rsidP="009915B3">
      <w:pPr>
        <w:autoSpaceDE w:val="0"/>
        <w:autoSpaceDN w:val="0"/>
        <w:adjustRightInd w:val="0"/>
        <w:ind w:leftChars="200" w:left="723" w:hangingChars="100" w:hanging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 xml:space="preserve">　</w:t>
      </w:r>
      <w:r w:rsidR="001A5D4A" w:rsidRPr="001A5D4A">
        <w:rPr>
          <w:rFonts w:ascii="UD デジタル 教科書体 N-R" w:eastAsia="UD デジタル 教科書体 N-R" w:cs="ＭＳ明朝" w:hint="eastAsia"/>
          <w:kern w:val="0"/>
          <w:szCs w:val="24"/>
        </w:rPr>
        <w:t>当該内容について質問を行います。説明の補足で追加資料をＰＣ等により説明される場合は事前に御連絡ください。</w:t>
      </w:r>
    </w:p>
    <w:p w:rsidR="001A5D4A" w:rsidRPr="001A5D4A" w:rsidRDefault="001A5D4A" w:rsidP="009915B3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・対話に出席する人数は、１法人等につき</w:t>
      </w:r>
      <w:r w:rsidR="009915B3">
        <w:rPr>
          <w:rFonts w:ascii="UD デジタル 教科書体 N-R" w:eastAsia="UD デジタル 教科書体 N-R" w:cs="ＭＳ明朝" w:hint="eastAsia"/>
          <w:kern w:val="0"/>
          <w:szCs w:val="24"/>
        </w:rPr>
        <w:t>２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名以内としてください。</w:t>
      </w:r>
    </w:p>
    <w:p w:rsidR="001A5D4A" w:rsidRPr="001A5D4A" w:rsidRDefault="001A5D4A" w:rsidP="009915B3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・原則、対面（現地）での実施を予定しています。</w:t>
      </w:r>
    </w:p>
    <w:p w:rsidR="001A5D4A" w:rsidRPr="001A5D4A" w:rsidRDefault="001A5D4A" w:rsidP="009915B3">
      <w:pPr>
        <w:autoSpaceDE w:val="0"/>
        <w:autoSpaceDN w:val="0"/>
        <w:adjustRightInd w:val="0"/>
        <w:ind w:firstLineChars="200" w:firstLine="482"/>
        <w:jc w:val="left"/>
        <w:rPr>
          <w:rFonts w:ascii="UD デジタル 教科書体 N-R" w:eastAsia="UD デジタル 教科書体 N-R" w:cs="ＭＳゴシック"/>
          <w:kern w:val="0"/>
          <w:szCs w:val="24"/>
        </w:rPr>
      </w:pP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・提案にあたっては「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５．</w:t>
      </w:r>
      <w:r w:rsidRPr="001A5D4A">
        <w:rPr>
          <w:rFonts w:ascii="UD デジタル 教科書体 N-R" w:eastAsia="UD デジタル 教科書体 N-R" w:cs="ＭＳ明朝" w:hint="eastAsia"/>
          <w:kern w:val="0"/>
          <w:szCs w:val="24"/>
        </w:rPr>
        <w:t>留意事項」を御確認ください。</w:t>
      </w:r>
    </w:p>
    <w:p w:rsidR="001A5D4A" w:rsidRDefault="001A5D4A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p w:rsidR="009915B3" w:rsidRDefault="009915B3" w:rsidP="001A5D4A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４．７　調査結果の公表</w:t>
      </w:r>
    </w:p>
    <w:p w:rsidR="009915B3" w:rsidRPr="009915B3" w:rsidRDefault="009915B3" w:rsidP="009915B3">
      <w:pPr>
        <w:autoSpaceDE w:val="0"/>
        <w:autoSpaceDN w:val="0"/>
        <w:adjustRightInd w:val="0"/>
        <w:ind w:leftChars="300" w:left="723"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サウンディングの実施結果の概要について、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鹿屋市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ホームページで公表を予定しています。</w:t>
      </w:r>
    </w:p>
    <w:p w:rsidR="009915B3" w:rsidRPr="009915B3" w:rsidRDefault="009915B3" w:rsidP="009915B3">
      <w:pPr>
        <w:autoSpaceDE w:val="0"/>
        <w:autoSpaceDN w:val="0"/>
        <w:adjustRightInd w:val="0"/>
        <w:ind w:firstLineChars="400" w:firstLine="964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ただし、参加法人等の名称は公表しません。</w:t>
      </w:r>
    </w:p>
    <w:p w:rsidR="009915B3" w:rsidRDefault="009915B3" w:rsidP="009915B3">
      <w:pPr>
        <w:autoSpaceDE w:val="0"/>
        <w:autoSpaceDN w:val="0"/>
        <w:adjustRightInd w:val="0"/>
        <w:ind w:leftChars="400" w:left="964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また、参加法人等のアイデアやノウハウ等に配慮し、公表にあたっては、事前</w:t>
      </w:r>
    </w:p>
    <w:p w:rsidR="009915B3" w:rsidRDefault="009915B3" w:rsidP="009915B3">
      <w:pPr>
        <w:autoSpaceDE w:val="0"/>
        <w:autoSpaceDN w:val="0"/>
        <w:adjustRightInd w:val="0"/>
        <w:ind w:firstLineChars="300" w:firstLine="723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に参加法人等へ内容の確認を行います。</w:t>
      </w:r>
    </w:p>
    <w:p w:rsidR="009915B3" w:rsidRDefault="009915B3" w:rsidP="009915B3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p w:rsidR="009915B3" w:rsidRDefault="009915B3" w:rsidP="009915B3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５．留意事項</w:t>
      </w:r>
    </w:p>
    <w:p w:rsidR="009915B3" w:rsidRPr="009915B3" w:rsidRDefault="009915B3" w:rsidP="009915B3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・提案の内容については、必ずしも今後の検討に反映されるとは限りません。</w:t>
      </w:r>
    </w:p>
    <w:p w:rsidR="009915B3" w:rsidRPr="009915B3" w:rsidRDefault="009915B3" w:rsidP="009915B3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・提出されたサウンディングシート等は返却しません。</w:t>
      </w:r>
    </w:p>
    <w:p w:rsidR="009915B3" w:rsidRPr="009915B3" w:rsidRDefault="009915B3" w:rsidP="009915B3">
      <w:pPr>
        <w:autoSpaceDE w:val="0"/>
        <w:autoSpaceDN w:val="0"/>
        <w:adjustRightInd w:val="0"/>
        <w:ind w:leftChars="100" w:left="482" w:hangingChars="100" w:hanging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・本サウンディングに要する費用（サウンディングシート作成、対話時の交通費等）は、参加法人等の負担とします。</w:t>
      </w:r>
    </w:p>
    <w:p w:rsidR="009915B3" w:rsidRPr="009915B3" w:rsidRDefault="009915B3" w:rsidP="009915B3">
      <w:pPr>
        <w:autoSpaceDE w:val="0"/>
        <w:autoSpaceDN w:val="0"/>
        <w:adjustRightInd w:val="0"/>
        <w:ind w:firstLineChars="100" w:firstLine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・必要に応じて追加での対話を実施（文書照会含む）する場合があります。</w:t>
      </w:r>
    </w:p>
    <w:p w:rsidR="009915B3" w:rsidRPr="009915B3" w:rsidRDefault="009915B3" w:rsidP="009915B3">
      <w:pPr>
        <w:autoSpaceDE w:val="0"/>
        <w:autoSpaceDN w:val="0"/>
        <w:adjustRightInd w:val="0"/>
        <w:ind w:leftChars="100" w:left="482" w:hangingChars="100" w:hanging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lastRenderedPageBreak/>
        <w:t>・今後、対象地の利活用に係る事業公募等が実施される場合、サウンディングへの参加実績が優位性を持つものではありません。</w:t>
      </w:r>
    </w:p>
    <w:p w:rsidR="009915B3" w:rsidRDefault="009915B3" w:rsidP="009915B3">
      <w:pPr>
        <w:autoSpaceDE w:val="0"/>
        <w:autoSpaceDN w:val="0"/>
        <w:adjustRightInd w:val="0"/>
        <w:ind w:leftChars="100" w:left="482" w:hangingChars="100" w:hanging="241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・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鹿屋市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からサウンディング関連業務を受託する</w:t>
      </w:r>
      <w:r>
        <w:rPr>
          <w:rFonts w:ascii="UD デジタル 教科書体 N-R" w:eastAsia="UD デジタル 教科書体 N-R" w:cs="ＭＳ明朝" w:hint="eastAsia"/>
          <w:kern w:val="0"/>
          <w:szCs w:val="24"/>
        </w:rPr>
        <w:t>地域おこし協力隊</w:t>
      </w:r>
      <w:r w:rsidRPr="009915B3">
        <w:rPr>
          <w:rFonts w:ascii="UD デジタル 教科書体 N-R" w:eastAsia="UD デジタル 教科書体 N-R" w:cs="ＭＳ明朝" w:hint="eastAsia"/>
          <w:kern w:val="0"/>
          <w:szCs w:val="24"/>
        </w:rPr>
        <w:t>もサウンディング（対話）に同席しますので、あらかじめ御了承ください。</w:t>
      </w:r>
    </w:p>
    <w:p w:rsidR="009915B3" w:rsidRDefault="009915B3" w:rsidP="009915B3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p w:rsidR="009915B3" w:rsidRDefault="009915B3" w:rsidP="009915B3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>６．</w:t>
      </w:r>
      <w:r w:rsidR="006605D2">
        <w:rPr>
          <w:rFonts w:ascii="UD デジタル 教科書体 N-R" w:eastAsia="UD デジタル 教科書体 N-R" w:cs="ＭＳ明朝" w:hint="eastAsia"/>
          <w:kern w:val="0"/>
          <w:szCs w:val="24"/>
        </w:rPr>
        <w:t>問い合わせ先・提出先</w:t>
      </w:r>
    </w:p>
    <w:p w:rsidR="006605D2" w:rsidRDefault="006605D2" w:rsidP="009915B3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  <w:r>
        <w:rPr>
          <w:rFonts w:ascii="UD デジタル 教科書体 N-R" w:eastAsia="UD デジタル 教科書体 N-R" w:cs="ＭＳ明朝" w:hint="eastAsia"/>
          <w:kern w:val="0"/>
          <w:szCs w:val="24"/>
        </w:rPr>
        <w:t xml:space="preserve">　　問い合わせや各資料の提出は、以下宛てにお願いします。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605D2" w:rsidTr="006605D2">
        <w:tc>
          <w:tcPr>
            <w:tcW w:w="9207" w:type="dxa"/>
          </w:tcPr>
          <w:p w:rsidR="006605D2" w:rsidRDefault="006605D2" w:rsidP="009915B3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明朝"/>
                <w:kern w:val="0"/>
                <w:szCs w:val="24"/>
              </w:rPr>
            </w:pPr>
            <w:r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鹿屋市　吾平総合支所　産業建設課</w:t>
            </w:r>
          </w:p>
          <w:p w:rsidR="006605D2" w:rsidRDefault="006605D2" w:rsidP="009915B3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明朝"/>
                <w:kern w:val="0"/>
                <w:szCs w:val="24"/>
              </w:rPr>
            </w:pPr>
            <w:r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 xml:space="preserve">　</w:t>
            </w:r>
            <w:r w:rsidRPr="0014733B"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担当</w:t>
            </w:r>
            <w:r w:rsidR="0014733B" w:rsidRPr="0014733B"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 xml:space="preserve">  </w:t>
            </w:r>
            <w:r w:rsidRPr="0014733B"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：</w:t>
            </w:r>
            <w:r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田中</w:t>
            </w:r>
          </w:p>
          <w:p w:rsidR="0014733B" w:rsidRDefault="0014733B" w:rsidP="009915B3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明朝"/>
                <w:kern w:val="0"/>
                <w:szCs w:val="24"/>
              </w:rPr>
            </w:pPr>
            <w:r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 xml:space="preserve">　</w:t>
            </w:r>
            <w:r w:rsidRPr="0014733B"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電話  ：</w:t>
            </w:r>
            <w:r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0994-58-7291</w:t>
            </w:r>
          </w:p>
          <w:p w:rsidR="0014733B" w:rsidRDefault="0014733B" w:rsidP="009915B3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明朝"/>
                <w:kern w:val="0"/>
                <w:szCs w:val="24"/>
              </w:rPr>
            </w:pPr>
            <w:r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 xml:space="preserve">　</w:t>
            </w:r>
            <w:r w:rsidRPr="0014733B"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E-mail</w:t>
            </w:r>
            <w:r>
              <w:rPr>
                <w:rFonts w:ascii="UD デジタル 教科書体 N-R" w:eastAsia="UD デジタル 教科書体 N-R" w:cs="ＭＳ明朝" w:hint="eastAsia"/>
                <w:kern w:val="0"/>
                <w:szCs w:val="24"/>
              </w:rPr>
              <w:t>:</w:t>
            </w:r>
            <w:r>
              <w:rPr>
                <w:color w:val="000000"/>
              </w:rPr>
              <w:t xml:space="preserve"> aira-sangyou@</w:t>
            </w:r>
            <w:r>
              <w:rPr>
                <w:rFonts w:hint="eastAsia"/>
                <w:color w:val="000000"/>
              </w:rPr>
              <w:t>city.kanoya.lg.jp</w:t>
            </w:r>
          </w:p>
        </w:tc>
      </w:tr>
    </w:tbl>
    <w:p w:rsidR="006605D2" w:rsidRPr="009915B3" w:rsidRDefault="006605D2" w:rsidP="009915B3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明朝"/>
          <w:kern w:val="0"/>
          <w:szCs w:val="24"/>
        </w:rPr>
      </w:pPr>
    </w:p>
    <w:sectPr w:rsidR="006605D2" w:rsidRPr="009915B3" w:rsidSect="00780692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BAE" w:rsidRDefault="00D32BAE" w:rsidP="00861D65">
      <w:r>
        <w:separator/>
      </w:r>
    </w:p>
  </w:endnote>
  <w:endnote w:type="continuationSeparator" w:id="0">
    <w:p w:rsidR="00D32BAE" w:rsidRDefault="00D32BAE" w:rsidP="0086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BAE" w:rsidRDefault="00D32BAE" w:rsidP="00861D65">
      <w:r>
        <w:separator/>
      </w:r>
    </w:p>
  </w:footnote>
  <w:footnote w:type="continuationSeparator" w:id="0">
    <w:p w:rsidR="00D32BAE" w:rsidRDefault="00D32BAE" w:rsidP="0086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C5"/>
    <w:rsid w:val="000B4065"/>
    <w:rsid w:val="001362FC"/>
    <w:rsid w:val="0014733B"/>
    <w:rsid w:val="001A5D4A"/>
    <w:rsid w:val="00215F89"/>
    <w:rsid w:val="002B0550"/>
    <w:rsid w:val="00301708"/>
    <w:rsid w:val="00431BFB"/>
    <w:rsid w:val="00467E19"/>
    <w:rsid w:val="004A7935"/>
    <w:rsid w:val="004F219F"/>
    <w:rsid w:val="00640899"/>
    <w:rsid w:val="006605D2"/>
    <w:rsid w:val="00664B51"/>
    <w:rsid w:val="006B1391"/>
    <w:rsid w:val="00780692"/>
    <w:rsid w:val="007E305F"/>
    <w:rsid w:val="00832A9F"/>
    <w:rsid w:val="00846361"/>
    <w:rsid w:val="00852E24"/>
    <w:rsid w:val="00861D65"/>
    <w:rsid w:val="008D3E3E"/>
    <w:rsid w:val="00907777"/>
    <w:rsid w:val="00971C98"/>
    <w:rsid w:val="009915B3"/>
    <w:rsid w:val="009B567A"/>
    <w:rsid w:val="009E1BFC"/>
    <w:rsid w:val="00B21829"/>
    <w:rsid w:val="00B51C12"/>
    <w:rsid w:val="00B5269C"/>
    <w:rsid w:val="00B83EBF"/>
    <w:rsid w:val="00B84CD5"/>
    <w:rsid w:val="00BB63EF"/>
    <w:rsid w:val="00C4040C"/>
    <w:rsid w:val="00C47D79"/>
    <w:rsid w:val="00C62E23"/>
    <w:rsid w:val="00C82F1A"/>
    <w:rsid w:val="00D32A10"/>
    <w:rsid w:val="00D32BAE"/>
    <w:rsid w:val="00D565DA"/>
    <w:rsid w:val="00E71EA0"/>
    <w:rsid w:val="00E74100"/>
    <w:rsid w:val="00E91111"/>
    <w:rsid w:val="00EB30D6"/>
    <w:rsid w:val="00EB3F14"/>
    <w:rsid w:val="00F32D48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041A5"/>
  <w15:chartTrackingRefBased/>
  <w15:docId w15:val="{68C91DAF-2CEA-44DE-9942-D8D0CA78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2BC5"/>
  </w:style>
  <w:style w:type="character" w:customStyle="1" w:styleId="a4">
    <w:name w:val="日付 (文字)"/>
    <w:basedOn w:val="a0"/>
    <w:link w:val="a3"/>
    <w:uiPriority w:val="99"/>
    <w:semiHidden/>
    <w:rsid w:val="00FB2BC5"/>
  </w:style>
  <w:style w:type="table" w:styleId="a5">
    <w:name w:val="Table Grid"/>
    <w:basedOn w:val="a1"/>
    <w:uiPriority w:val="39"/>
    <w:rsid w:val="0021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D65"/>
  </w:style>
  <w:style w:type="paragraph" w:styleId="a8">
    <w:name w:val="footer"/>
    <w:basedOn w:val="a"/>
    <w:link w:val="a9"/>
    <w:uiPriority w:val="99"/>
    <w:unhideWhenUsed/>
    <w:rsid w:val="00861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D65"/>
  </w:style>
  <w:style w:type="paragraph" w:styleId="aa">
    <w:name w:val="Balloon Text"/>
    <w:basedOn w:val="a"/>
    <w:link w:val="ab"/>
    <w:uiPriority w:val="99"/>
    <w:semiHidden/>
    <w:unhideWhenUsed/>
    <w:rsid w:val="00861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1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6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哲太郎 t.t.</dc:creator>
  <cp:keywords/>
  <dc:description/>
  <cp:lastModifiedBy>田中 哲太郎 t.t.</cp:lastModifiedBy>
  <cp:revision>16</cp:revision>
  <cp:lastPrinted>2025-07-16T23:33:00Z</cp:lastPrinted>
  <dcterms:created xsi:type="dcterms:W3CDTF">2025-06-12T23:41:00Z</dcterms:created>
  <dcterms:modified xsi:type="dcterms:W3CDTF">2025-07-17T05:59:00Z</dcterms:modified>
</cp:coreProperties>
</file>