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975" w:rsidRPr="00E05D1D" w:rsidRDefault="00E05D1D" w:rsidP="004C2975">
      <w:pPr>
        <w:jc w:val="center"/>
        <w:rPr>
          <w:rFonts w:asciiTheme="majorEastAsia" w:eastAsiaTheme="majorEastAsia" w:hAnsiTheme="majorEastAsia"/>
          <w:b/>
          <w:sz w:val="28"/>
          <w:szCs w:val="24"/>
          <w:bdr w:val="single" w:sz="4" w:space="0" w:color="auto"/>
        </w:rPr>
      </w:pPr>
      <w:bookmarkStart w:id="0" w:name="_Hlk514853309"/>
      <w:r w:rsidRPr="00E05D1D">
        <w:rPr>
          <w:rFonts w:asciiTheme="majorEastAsia" w:eastAsiaTheme="majorEastAsia" w:hAnsiTheme="majorEastAsia" w:hint="eastAsia"/>
          <w:b/>
          <w:sz w:val="28"/>
          <w:szCs w:val="24"/>
          <w:bdr w:val="single" w:sz="4" w:space="0" w:color="auto"/>
        </w:rPr>
        <w:t>看取りについて本人・御家族に考えていてほしいこと</w:t>
      </w:r>
    </w:p>
    <w:bookmarkEnd w:id="0"/>
    <w:p w:rsidR="00E05D1D" w:rsidRPr="00E05D1D" w:rsidRDefault="00E05D1D" w:rsidP="004C2975">
      <w:pPr>
        <w:jc w:val="center"/>
        <w:rPr>
          <w:rFonts w:ascii="HG丸ｺﾞｼｯｸM-PRO" w:eastAsia="HG丸ｺﾞｼｯｸM-PRO" w:hAnsi="HG丸ｺﾞｼｯｸM-PRO"/>
          <w:sz w:val="24"/>
          <w:szCs w:val="24"/>
        </w:rPr>
      </w:pPr>
    </w:p>
    <w:p w:rsidR="004C2975" w:rsidRPr="00E05D1D" w:rsidRDefault="00E05D1D" w:rsidP="00E05D1D">
      <w:pPr>
        <w:ind w:firstLineChars="100" w:firstLine="241"/>
        <w:rPr>
          <w:rFonts w:ascii="HGPｺﾞｼｯｸE" w:eastAsia="HGPｺﾞｼｯｸE" w:hAnsi="HGPｺﾞｼｯｸE"/>
          <w:b/>
          <w:sz w:val="24"/>
          <w:szCs w:val="24"/>
        </w:rPr>
      </w:pPr>
      <w:bookmarkStart w:id="1" w:name="_Hlk514853317"/>
      <w:r w:rsidRPr="00E05D1D">
        <w:rPr>
          <w:rFonts w:ascii="HGPｺﾞｼｯｸE" w:eastAsia="HGPｺﾞｼｯｸE" w:hAnsi="HGPｺﾞｼｯｸE" w:hint="eastAsia"/>
          <w:b/>
          <w:sz w:val="24"/>
          <w:szCs w:val="24"/>
        </w:rPr>
        <w:t>本人や家族に看取り時に考えてほしいこととして説明する際の参考資料として御利用ください。</w:t>
      </w:r>
    </w:p>
    <w:p w:rsidR="00E05D1D" w:rsidRPr="00E05D1D" w:rsidRDefault="00E05D1D" w:rsidP="00E05D1D">
      <w:pPr>
        <w:ind w:firstLineChars="100" w:firstLine="241"/>
        <w:rPr>
          <w:rFonts w:ascii="HGPｺﾞｼｯｸE" w:eastAsia="HGPｺﾞｼｯｸE" w:hAnsi="HGPｺﾞｼｯｸE"/>
          <w:b/>
          <w:sz w:val="24"/>
        </w:rPr>
      </w:pPr>
      <w:r w:rsidRPr="00E05D1D">
        <w:rPr>
          <w:rFonts w:ascii="HGPｺﾞｼｯｸE" w:eastAsia="HGPｺﾞｼｯｸE" w:hAnsi="HGPｺﾞｼｯｸE" w:hint="eastAsia"/>
          <w:b/>
          <w:sz w:val="24"/>
        </w:rPr>
        <w:t>利用に当たっては、必ず主治医の先生に確認してください。</w:t>
      </w:r>
      <w:bookmarkStart w:id="2" w:name="_GoBack"/>
      <w:bookmarkEnd w:id="2"/>
    </w:p>
    <w:bookmarkEnd w:id="1"/>
    <w:p w:rsidR="00E05D1D" w:rsidRPr="007C35AB" w:rsidRDefault="00E05D1D" w:rsidP="004C2975">
      <w:pPr>
        <w:rPr>
          <w:rFonts w:ascii="HG丸ｺﾞｼｯｸM-PRO" w:eastAsia="HG丸ｺﾞｼｯｸM-PRO" w:hAnsi="HG丸ｺﾞｼｯｸM-PRO"/>
          <w:sz w:val="24"/>
          <w:szCs w:val="24"/>
        </w:rPr>
      </w:pPr>
    </w:p>
    <w:p w:rsidR="004C2975" w:rsidRPr="00D41BAD" w:rsidRDefault="004C2975" w:rsidP="004C2975">
      <w:pPr>
        <w:rPr>
          <w:rFonts w:ascii="HG丸ｺﾞｼｯｸM-PRO" w:eastAsia="HG丸ｺﾞｼｯｸM-PRO" w:hAnsi="HG丸ｺﾞｼｯｸM-PRO"/>
          <w:sz w:val="24"/>
          <w:szCs w:val="24"/>
          <w:u w:val="single"/>
        </w:rPr>
      </w:pPr>
      <w:r w:rsidRPr="00D41BAD">
        <w:rPr>
          <w:rFonts w:ascii="HG丸ｺﾞｼｯｸM-PRO" w:eastAsia="HG丸ｺﾞｼｯｸM-PRO" w:hAnsi="HG丸ｺﾞｼｯｸM-PRO" w:hint="eastAsia"/>
          <w:sz w:val="24"/>
          <w:szCs w:val="24"/>
          <w:u w:val="single"/>
        </w:rPr>
        <w:t>１　呼吸が弱まった、あるいは止まったとき</w:t>
      </w:r>
    </w:p>
    <w:p w:rsidR="004C2975" w:rsidRDefault="004C2975" w:rsidP="004C2975">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 xml:space="preserve">　(1)</w:t>
      </w:r>
      <w:r w:rsidRPr="007C35AB">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何もしないことを希望します。</w:t>
      </w:r>
    </w:p>
    <w:p w:rsidR="00255BA6" w:rsidRDefault="004C2975" w:rsidP="004C297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 何もしない</w:t>
      </w:r>
      <w:r>
        <w:rPr>
          <w:rFonts w:ascii="HG丸ｺﾞｼｯｸM-PRO" w:eastAsia="HG丸ｺﾞｼｯｸM-PRO" w:hAnsi="HG丸ｺﾞｼｯｸM-PRO"/>
          <w:sz w:val="24"/>
          <w:szCs w:val="24"/>
        </w:rPr>
        <w:t>ことを希望します。ただし、</w:t>
      </w:r>
      <w:r>
        <w:rPr>
          <w:rFonts w:ascii="HG丸ｺﾞｼｯｸM-PRO" w:eastAsia="HG丸ｺﾞｼｯｸM-PRO" w:hAnsi="HG丸ｺﾞｼｯｸM-PRO" w:hint="eastAsia"/>
          <w:sz w:val="24"/>
          <w:szCs w:val="24"/>
        </w:rPr>
        <w:t>家族</w:t>
      </w:r>
      <w:r>
        <w:rPr>
          <w:rFonts w:ascii="HG丸ｺﾞｼｯｸM-PRO" w:eastAsia="HG丸ｺﾞｼｯｸM-PRO" w:hAnsi="HG丸ｺﾞｼｯｸM-PRO"/>
          <w:sz w:val="24"/>
          <w:szCs w:val="24"/>
        </w:rPr>
        <w:t>や最後を看取ってくれる</w:t>
      </w:r>
      <w:r>
        <w:rPr>
          <w:rFonts w:ascii="HG丸ｺﾞｼｯｸM-PRO" w:eastAsia="HG丸ｺﾞｼｯｸM-PRO" w:hAnsi="HG丸ｺﾞｼｯｸM-PRO" w:hint="eastAsia"/>
          <w:sz w:val="24"/>
          <w:szCs w:val="24"/>
        </w:rPr>
        <w:t>者</w:t>
      </w:r>
      <w:r>
        <w:rPr>
          <w:rFonts w:ascii="HG丸ｺﾞｼｯｸM-PRO" w:eastAsia="HG丸ｺﾞｼｯｸM-PRO" w:hAnsi="HG丸ｺﾞｼｯｸM-PRO"/>
          <w:sz w:val="24"/>
          <w:szCs w:val="24"/>
        </w:rPr>
        <w:t>が到着するまでは、</w:t>
      </w:r>
    </w:p>
    <w:p w:rsidR="004C2975" w:rsidRPr="007C35AB" w:rsidRDefault="004C2975" w:rsidP="00255BA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救急</w:t>
      </w:r>
      <w:r>
        <w:rPr>
          <w:rFonts w:ascii="HG丸ｺﾞｼｯｸM-PRO" w:eastAsia="HG丸ｺﾞｼｯｸM-PRO" w:hAnsi="HG丸ｺﾞｼｯｸM-PRO"/>
          <w:sz w:val="24"/>
          <w:szCs w:val="24"/>
        </w:rPr>
        <w:t>救命処置を実施してください。</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酸素マスク、あるいは酸素チューブのみ希望します。</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アンビューバッ</w:t>
      </w:r>
      <w:r>
        <w:rPr>
          <w:rFonts w:ascii="HG丸ｺﾞｼｯｸM-PRO" w:eastAsia="HG丸ｺﾞｼｯｸM-PRO" w:hAnsi="HG丸ｺﾞｼｯｸM-PRO" w:hint="eastAsia"/>
          <w:sz w:val="24"/>
          <w:szCs w:val="24"/>
        </w:rPr>
        <w:t>グ</w:t>
      </w:r>
      <w:r w:rsidRPr="007C35AB">
        <w:rPr>
          <w:rFonts w:ascii="HG丸ｺﾞｼｯｸM-PRO" w:eastAsia="HG丸ｺﾞｼｯｸM-PRO" w:hAnsi="HG丸ｺﾞｼｯｸM-PRO" w:hint="eastAsia"/>
          <w:sz w:val="24"/>
          <w:szCs w:val="24"/>
        </w:rPr>
        <w:t>による補助呼吸を希望します。</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気管内挿管を含む</w:t>
      </w:r>
      <w:r>
        <w:rPr>
          <w:rFonts w:ascii="HG丸ｺﾞｼｯｸM-PRO" w:eastAsia="HG丸ｺﾞｼｯｸM-PRO" w:hAnsi="HG丸ｺﾞｼｯｸM-PRO" w:hint="eastAsia"/>
          <w:sz w:val="24"/>
          <w:szCs w:val="24"/>
        </w:rPr>
        <w:t>救急</w:t>
      </w:r>
      <w:r w:rsidRPr="007C35AB">
        <w:rPr>
          <w:rFonts w:ascii="HG丸ｺﾞｼｯｸM-PRO" w:eastAsia="HG丸ｺﾞｼｯｸM-PRO" w:hAnsi="HG丸ｺﾞｼｯｸM-PRO" w:hint="eastAsia"/>
          <w:sz w:val="24"/>
          <w:szCs w:val="24"/>
        </w:rPr>
        <w:t>救命処置を希望します。</w:t>
      </w:r>
    </w:p>
    <w:p w:rsidR="004C2975" w:rsidRDefault="004C2975" w:rsidP="004C2975">
      <w:pPr>
        <w:ind w:firstLineChars="100" w:firstLine="240"/>
        <w:rPr>
          <w:rFonts w:ascii="HG丸ｺﾞｼｯｸM-PRO" w:eastAsia="HG丸ｺﾞｼｯｸM-PRO" w:hAnsi="HG丸ｺﾞｼｯｸM-PRO"/>
          <w:sz w:val="24"/>
          <w:szCs w:val="24"/>
        </w:rPr>
      </w:pPr>
    </w:p>
    <w:p w:rsidR="00E05D1D" w:rsidRPr="00402E4C" w:rsidRDefault="00E05D1D" w:rsidP="004C2975">
      <w:pPr>
        <w:ind w:firstLineChars="100" w:firstLine="240"/>
        <w:rPr>
          <w:rFonts w:ascii="HG丸ｺﾞｼｯｸM-PRO" w:eastAsia="HG丸ｺﾞｼｯｸM-PRO" w:hAnsi="HG丸ｺﾞｼｯｸM-PRO"/>
          <w:sz w:val="24"/>
          <w:szCs w:val="24"/>
        </w:rPr>
      </w:pPr>
    </w:p>
    <w:p w:rsidR="004C2975" w:rsidRPr="00D41BAD" w:rsidRDefault="004C2975" w:rsidP="004C2975">
      <w:pPr>
        <w:rPr>
          <w:rFonts w:ascii="HG丸ｺﾞｼｯｸM-PRO" w:eastAsia="HG丸ｺﾞｼｯｸM-PRO" w:hAnsi="HG丸ｺﾞｼｯｸM-PRO"/>
          <w:sz w:val="24"/>
          <w:szCs w:val="24"/>
          <w:u w:val="single"/>
        </w:rPr>
      </w:pPr>
      <w:r w:rsidRPr="00D41BAD">
        <w:rPr>
          <w:rFonts w:ascii="HG丸ｺﾞｼｯｸM-PRO" w:eastAsia="HG丸ｺﾞｼｯｸM-PRO" w:hAnsi="HG丸ｺﾞｼｯｸM-PRO" w:hint="eastAsia"/>
          <w:sz w:val="24"/>
          <w:szCs w:val="24"/>
          <w:u w:val="single"/>
        </w:rPr>
        <w:t>２　血圧が下がった時、あるいは脈が止まったとき</w:t>
      </w:r>
    </w:p>
    <w:p w:rsidR="004C2975"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何もしないことを希望します。</w:t>
      </w:r>
    </w:p>
    <w:p w:rsidR="00E05D1D" w:rsidRDefault="004C2975" w:rsidP="00E05D1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 何も</w:t>
      </w:r>
      <w:r>
        <w:rPr>
          <w:rFonts w:ascii="HG丸ｺﾞｼｯｸM-PRO" w:eastAsia="HG丸ｺﾞｼｯｸM-PRO" w:hAnsi="HG丸ｺﾞｼｯｸM-PRO"/>
          <w:sz w:val="24"/>
          <w:szCs w:val="24"/>
        </w:rPr>
        <w:t>しないことを希望します。ただし、</w:t>
      </w:r>
      <w:r>
        <w:rPr>
          <w:rFonts w:ascii="HG丸ｺﾞｼｯｸM-PRO" w:eastAsia="HG丸ｺﾞｼｯｸM-PRO" w:hAnsi="HG丸ｺﾞｼｯｸM-PRO" w:hint="eastAsia"/>
          <w:sz w:val="24"/>
          <w:szCs w:val="24"/>
        </w:rPr>
        <w:t>家族</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最後</w:t>
      </w:r>
      <w:r>
        <w:rPr>
          <w:rFonts w:ascii="HG丸ｺﾞｼｯｸM-PRO" w:eastAsia="HG丸ｺﾞｼｯｸM-PRO" w:hAnsi="HG丸ｺﾞｼｯｸM-PRO"/>
          <w:sz w:val="24"/>
          <w:szCs w:val="24"/>
        </w:rPr>
        <w:t>を看取ってくれる者が到着するまでは、</w:t>
      </w:r>
    </w:p>
    <w:p w:rsidR="004C2975" w:rsidRPr="007C35AB" w:rsidRDefault="004C2975" w:rsidP="00E05D1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救急救命処置を</w:t>
      </w:r>
      <w:r>
        <w:rPr>
          <w:rFonts w:ascii="HG丸ｺﾞｼｯｸM-PRO" w:eastAsia="HG丸ｺﾞｼｯｸM-PRO" w:hAnsi="HG丸ｺﾞｼｯｸM-PRO" w:hint="eastAsia"/>
          <w:sz w:val="24"/>
          <w:szCs w:val="24"/>
        </w:rPr>
        <w:t>実施</w:t>
      </w:r>
      <w:r>
        <w:rPr>
          <w:rFonts w:ascii="HG丸ｺﾞｼｯｸM-PRO" w:eastAsia="HG丸ｺﾞｼｯｸM-PRO" w:hAnsi="HG丸ｺﾞｼｯｸM-PRO"/>
          <w:sz w:val="24"/>
          <w:szCs w:val="24"/>
        </w:rPr>
        <w:t>してください。</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3</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末梢点滴のみ希望します</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4</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昇圧剤、抗不整脈薬まで希望します。</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ＡＥＤ、電気ショック、心臓マッサージを含む</w:t>
      </w:r>
      <w:r>
        <w:rPr>
          <w:rFonts w:ascii="HG丸ｺﾞｼｯｸM-PRO" w:eastAsia="HG丸ｺﾞｼｯｸM-PRO" w:hAnsi="HG丸ｺﾞｼｯｸM-PRO" w:hint="eastAsia"/>
          <w:sz w:val="24"/>
          <w:szCs w:val="24"/>
        </w:rPr>
        <w:t>救急</w:t>
      </w:r>
      <w:r w:rsidRPr="007C35AB">
        <w:rPr>
          <w:rFonts w:ascii="HG丸ｺﾞｼｯｸM-PRO" w:eastAsia="HG丸ｺﾞｼｯｸM-PRO" w:hAnsi="HG丸ｺﾞｼｯｸM-PRO" w:hint="eastAsia"/>
          <w:sz w:val="24"/>
          <w:szCs w:val="24"/>
        </w:rPr>
        <w:t>救命処置を希望します。</w:t>
      </w:r>
    </w:p>
    <w:p w:rsidR="004C2975" w:rsidRDefault="004C2975" w:rsidP="004C2975">
      <w:pPr>
        <w:rPr>
          <w:rFonts w:ascii="HG丸ｺﾞｼｯｸM-PRO" w:eastAsia="HG丸ｺﾞｼｯｸM-PRO" w:hAnsi="HG丸ｺﾞｼｯｸM-PRO"/>
          <w:sz w:val="24"/>
          <w:szCs w:val="24"/>
        </w:rPr>
      </w:pPr>
    </w:p>
    <w:p w:rsidR="00E05D1D" w:rsidRPr="007C35AB" w:rsidRDefault="00E05D1D" w:rsidP="00E05D1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上記</w:t>
      </w:r>
      <w:r>
        <w:rPr>
          <w:rFonts w:ascii="HG丸ｺﾞｼｯｸM-PRO" w:eastAsia="HG丸ｺﾞｼｯｸM-PRO" w:hAnsi="HG丸ｺﾞｼｯｸM-PRO"/>
          <w:sz w:val="24"/>
          <w:szCs w:val="24"/>
        </w:rPr>
        <w:t>１、２において、(1)～(4)を御希望された場合でも、</w:t>
      </w:r>
      <w:r>
        <w:rPr>
          <w:rFonts w:ascii="HG丸ｺﾞｼｯｸM-PRO" w:eastAsia="HG丸ｺﾞｼｯｸM-PRO" w:hAnsi="HG丸ｺﾞｼｯｸM-PRO" w:hint="eastAsia"/>
          <w:sz w:val="24"/>
          <w:szCs w:val="24"/>
        </w:rPr>
        <w:t>想定</w:t>
      </w:r>
      <w:r>
        <w:rPr>
          <w:rFonts w:ascii="HG丸ｺﾞｼｯｸM-PRO" w:eastAsia="HG丸ｺﾞｼｯｸM-PRO" w:hAnsi="HG丸ｺﾞｼｯｸM-PRO"/>
          <w:sz w:val="24"/>
          <w:szCs w:val="24"/>
        </w:rPr>
        <w:t>されたもの以外</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原因による心肺停止時（急に食べ物を喉に詰まらせてしまった</w:t>
      </w:r>
      <w:r>
        <w:rPr>
          <w:rFonts w:ascii="HG丸ｺﾞｼｯｸM-PRO" w:eastAsia="HG丸ｺﾞｼｯｸM-PRO" w:hAnsi="HG丸ｺﾞｼｯｸM-PRO" w:hint="eastAsia"/>
          <w:sz w:val="24"/>
          <w:szCs w:val="24"/>
        </w:rPr>
        <w:t>ために</w:t>
      </w:r>
      <w:r>
        <w:rPr>
          <w:rFonts w:ascii="HG丸ｺﾞｼｯｸM-PRO" w:eastAsia="HG丸ｺﾞｼｯｸM-PRO" w:hAnsi="HG丸ｺﾞｼｯｸM-PRO"/>
          <w:sz w:val="24"/>
          <w:szCs w:val="24"/>
        </w:rPr>
        <w:t>生じた突発的な心肺停止など）には、救急救命処置を実施する場合があります。</w:t>
      </w:r>
    </w:p>
    <w:p w:rsidR="00E05D1D" w:rsidRDefault="00E05D1D" w:rsidP="004C2975">
      <w:pPr>
        <w:rPr>
          <w:rFonts w:ascii="HG丸ｺﾞｼｯｸM-PRO" w:eastAsia="HG丸ｺﾞｼｯｸM-PRO" w:hAnsi="HG丸ｺﾞｼｯｸM-PRO"/>
          <w:sz w:val="24"/>
          <w:szCs w:val="24"/>
        </w:rPr>
      </w:pPr>
    </w:p>
    <w:p w:rsidR="00E05D1D" w:rsidRPr="007C35AB" w:rsidRDefault="00E05D1D" w:rsidP="004C2975">
      <w:pPr>
        <w:rPr>
          <w:rFonts w:ascii="HG丸ｺﾞｼｯｸM-PRO" w:eastAsia="HG丸ｺﾞｼｯｸM-PRO" w:hAnsi="HG丸ｺﾞｼｯｸM-PRO"/>
          <w:sz w:val="24"/>
          <w:szCs w:val="24"/>
        </w:rPr>
      </w:pPr>
    </w:p>
    <w:p w:rsidR="004C2975" w:rsidRPr="00D41BAD" w:rsidRDefault="004C2975" w:rsidP="004C2975">
      <w:pPr>
        <w:rPr>
          <w:rFonts w:ascii="HG丸ｺﾞｼｯｸM-PRO" w:eastAsia="HG丸ｺﾞｼｯｸM-PRO" w:hAnsi="HG丸ｺﾞｼｯｸM-PRO"/>
          <w:sz w:val="24"/>
          <w:szCs w:val="24"/>
          <w:u w:val="single"/>
        </w:rPr>
      </w:pPr>
      <w:r w:rsidRPr="00D41BAD">
        <w:rPr>
          <w:rFonts w:ascii="HG丸ｺﾞｼｯｸM-PRO" w:eastAsia="HG丸ｺﾞｼｯｸM-PRO" w:hAnsi="HG丸ｺﾞｼｯｸM-PRO" w:hint="eastAsia"/>
          <w:sz w:val="24"/>
          <w:szCs w:val="24"/>
          <w:u w:val="single"/>
        </w:rPr>
        <w:t>３　痛み・苦しみが改善しないとき</w:t>
      </w:r>
    </w:p>
    <w:p w:rsidR="004C2975" w:rsidRPr="007C35AB" w:rsidRDefault="004C2975" w:rsidP="004C2975">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何もしないことを希望します。</w:t>
      </w:r>
    </w:p>
    <w:p w:rsidR="00255BA6" w:rsidRDefault="004C2975" w:rsidP="00255BA6">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非麻薬性の痛み止めや安定剤を増量してください。ただし、呼吸・血圧・意識レベルが悪化</w:t>
      </w:r>
    </w:p>
    <w:p w:rsidR="004C2975" w:rsidRPr="007C35AB" w:rsidRDefault="004C2975" w:rsidP="00255BA6">
      <w:pPr>
        <w:ind w:firstLineChars="200" w:firstLine="4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する時は増量しなくても結構です。</w:t>
      </w:r>
    </w:p>
    <w:p w:rsidR="00255BA6" w:rsidRDefault="004C2975" w:rsidP="00255BA6">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麻薬性</w:t>
      </w:r>
      <w:r>
        <w:rPr>
          <w:rFonts w:ascii="HG丸ｺﾞｼｯｸM-PRO" w:eastAsia="HG丸ｺﾞｼｯｸM-PRO" w:hAnsi="HG丸ｺﾞｼｯｸM-PRO"/>
          <w:sz w:val="24"/>
          <w:szCs w:val="24"/>
        </w:rPr>
        <w:t>の痛み止めを増量してください。</w:t>
      </w:r>
      <w:r w:rsidRPr="007C35AB">
        <w:rPr>
          <w:rFonts w:ascii="HG丸ｺﾞｼｯｸM-PRO" w:eastAsia="HG丸ｺﾞｼｯｸM-PRO" w:hAnsi="HG丸ｺﾞｼｯｸM-PRO" w:hint="eastAsia"/>
          <w:sz w:val="24"/>
          <w:szCs w:val="24"/>
        </w:rPr>
        <w:t>ただし、便秘・血圧・意識レベルが悪化する時は増</w:t>
      </w:r>
    </w:p>
    <w:p w:rsidR="004C2975" w:rsidRPr="007C35AB" w:rsidRDefault="004C2975" w:rsidP="00255BA6">
      <w:pPr>
        <w:ind w:firstLineChars="200" w:firstLine="4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量しなくても結構です。</w:t>
      </w:r>
    </w:p>
    <w:p w:rsidR="00255BA6" w:rsidRDefault="004C2975" w:rsidP="00255BA6">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4</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 xml:space="preserve"> </w:t>
      </w:r>
      <w:r w:rsidRPr="007C35AB">
        <w:rPr>
          <w:rFonts w:ascii="HG丸ｺﾞｼｯｸM-PRO" w:eastAsia="HG丸ｺﾞｼｯｸM-PRO" w:hAnsi="HG丸ｺﾞｼｯｸM-PRO" w:hint="eastAsia"/>
          <w:sz w:val="24"/>
          <w:szCs w:val="24"/>
        </w:rPr>
        <w:t>麻薬性の痛み止めを増量してください。意識がなくなっても、痛み・苦しみを取る</w:t>
      </w:r>
      <w:r>
        <w:rPr>
          <w:rFonts w:ascii="HG丸ｺﾞｼｯｸM-PRO" w:eastAsia="HG丸ｺﾞｼｯｸM-PRO" w:hAnsi="HG丸ｺﾞｼｯｸM-PRO" w:hint="eastAsia"/>
          <w:sz w:val="24"/>
          <w:szCs w:val="24"/>
        </w:rPr>
        <w:t>こ</w:t>
      </w:r>
      <w:r w:rsidRPr="007C35AB">
        <w:rPr>
          <w:rFonts w:ascii="HG丸ｺﾞｼｯｸM-PRO" w:eastAsia="HG丸ｺﾞｼｯｸM-PRO" w:hAnsi="HG丸ｺﾞｼｯｸM-PRO" w:hint="eastAsia"/>
          <w:sz w:val="24"/>
          <w:szCs w:val="24"/>
        </w:rPr>
        <w:t>とを最</w:t>
      </w:r>
    </w:p>
    <w:p w:rsidR="004C2975" w:rsidRDefault="004C2975" w:rsidP="00255BA6">
      <w:pPr>
        <w:ind w:firstLineChars="200" w:firstLine="4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優先します。</w:t>
      </w:r>
    </w:p>
    <w:p w:rsidR="004C2975" w:rsidRDefault="004C2975" w:rsidP="004C2975">
      <w:pPr>
        <w:rPr>
          <w:rFonts w:ascii="HG丸ｺﾞｼｯｸM-PRO" w:eastAsia="HG丸ｺﾞｼｯｸM-PRO" w:hAnsi="HG丸ｺﾞｼｯｸM-PRO"/>
          <w:sz w:val="24"/>
          <w:szCs w:val="24"/>
        </w:rPr>
      </w:pPr>
    </w:p>
    <w:p w:rsidR="00E05D1D" w:rsidRDefault="00E05D1D" w:rsidP="004C2975">
      <w:pPr>
        <w:rPr>
          <w:rFonts w:ascii="HG丸ｺﾞｼｯｸM-PRO" w:eastAsia="HG丸ｺﾞｼｯｸM-PRO" w:hAnsi="HG丸ｺﾞｼｯｸM-PRO"/>
          <w:sz w:val="24"/>
          <w:szCs w:val="24"/>
        </w:rPr>
      </w:pPr>
    </w:p>
    <w:p w:rsidR="004C2975" w:rsidRPr="008E6503" w:rsidRDefault="004C2975" w:rsidP="004C2975">
      <w:pPr>
        <w:rPr>
          <w:rFonts w:ascii="HG丸ｺﾞｼｯｸM-PRO" w:eastAsia="HG丸ｺﾞｼｯｸM-PRO" w:hAnsi="HG丸ｺﾞｼｯｸM-PRO"/>
          <w:sz w:val="24"/>
          <w:szCs w:val="24"/>
          <w:u w:val="single"/>
        </w:rPr>
      </w:pPr>
      <w:r w:rsidRPr="008E6503">
        <w:rPr>
          <w:rFonts w:ascii="HG丸ｺﾞｼｯｸM-PRO" w:eastAsia="HG丸ｺﾞｼｯｸM-PRO" w:hAnsi="HG丸ｺﾞｼｯｸM-PRO" w:hint="eastAsia"/>
          <w:sz w:val="24"/>
          <w:szCs w:val="24"/>
          <w:u w:val="single"/>
        </w:rPr>
        <w:t>４</w:t>
      </w:r>
      <w:r w:rsidRPr="008E6503">
        <w:rPr>
          <w:rFonts w:ascii="HG丸ｺﾞｼｯｸM-PRO" w:eastAsia="HG丸ｺﾞｼｯｸM-PRO" w:hAnsi="HG丸ｺﾞｼｯｸM-PRO"/>
          <w:sz w:val="24"/>
          <w:szCs w:val="24"/>
          <w:u w:val="single"/>
        </w:rPr>
        <w:t xml:space="preserve">　経口摂取ができなくなったとき</w:t>
      </w:r>
    </w:p>
    <w:p w:rsidR="004C2975" w:rsidRDefault="004C2975" w:rsidP="004C29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(1) 何もしないことを希望します。</w:t>
      </w:r>
    </w:p>
    <w:p w:rsidR="004C2975" w:rsidRDefault="004C2975" w:rsidP="004C29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脱水症状などで苦痛を伴う場合のみ、点滴による水分補給を希望します。</w:t>
      </w:r>
    </w:p>
    <w:p w:rsidR="00E05D1D" w:rsidRDefault="004C2975" w:rsidP="00E05D1D">
      <w:r>
        <w:rPr>
          <w:rFonts w:ascii="HG丸ｺﾞｼｯｸM-PRO" w:eastAsia="HG丸ｺﾞｼｯｸM-PRO" w:hAnsi="HG丸ｺﾞｼｯｸM-PRO" w:hint="eastAsia"/>
          <w:sz w:val="24"/>
          <w:szCs w:val="24"/>
        </w:rPr>
        <w:t xml:space="preserve">　(3)</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胃ろうなどの経菅栄養による栄養補給を希望します。</w:t>
      </w:r>
    </w:p>
    <w:sectPr w:rsidR="00E05D1D" w:rsidSect="00E05D1D">
      <w:pgSz w:w="11906" w:h="16838"/>
      <w:pgMar w:top="900" w:right="746"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83" w:rsidRDefault="00060683" w:rsidP="004C2975">
      <w:r>
        <w:separator/>
      </w:r>
    </w:p>
  </w:endnote>
  <w:endnote w:type="continuationSeparator" w:id="0">
    <w:p w:rsidR="00060683" w:rsidRDefault="00060683" w:rsidP="004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83" w:rsidRDefault="00060683" w:rsidP="004C2975">
      <w:r>
        <w:separator/>
      </w:r>
    </w:p>
  </w:footnote>
  <w:footnote w:type="continuationSeparator" w:id="0">
    <w:p w:rsidR="00060683" w:rsidRDefault="00060683" w:rsidP="004C2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7A"/>
    <w:rsid w:val="00060683"/>
    <w:rsid w:val="00255BA6"/>
    <w:rsid w:val="002E7DCB"/>
    <w:rsid w:val="003A04FD"/>
    <w:rsid w:val="004C2975"/>
    <w:rsid w:val="00601C59"/>
    <w:rsid w:val="006167E2"/>
    <w:rsid w:val="006B04F1"/>
    <w:rsid w:val="007B0D2D"/>
    <w:rsid w:val="007B3079"/>
    <w:rsid w:val="007D7688"/>
    <w:rsid w:val="008A643E"/>
    <w:rsid w:val="00A94A7D"/>
    <w:rsid w:val="00E05D1D"/>
    <w:rsid w:val="00E1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0C06188-9F0C-4BB2-BFC2-0059DC1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975"/>
    <w:pPr>
      <w:tabs>
        <w:tab w:val="center" w:pos="4252"/>
        <w:tab w:val="right" w:pos="8504"/>
      </w:tabs>
      <w:snapToGrid w:val="0"/>
    </w:pPr>
  </w:style>
  <w:style w:type="character" w:customStyle="1" w:styleId="a4">
    <w:name w:val="ヘッダー (文字)"/>
    <w:basedOn w:val="a0"/>
    <w:link w:val="a3"/>
    <w:uiPriority w:val="99"/>
    <w:rsid w:val="004C2975"/>
  </w:style>
  <w:style w:type="paragraph" w:styleId="a5">
    <w:name w:val="footer"/>
    <w:basedOn w:val="a"/>
    <w:link w:val="a6"/>
    <w:uiPriority w:val="99"/>
    <w:unhideWhenUsed/>
    <w:rsid w:val="004C2975"/>
    <w:pPr>
      <w:tabs>
        <w:tab w:val="center" w:pos="4252"/>
        <w:tab w:val="right" w:pos="8504"/>
      </w:tabs>
      <w:snapToGrid w:val="0"/>
    </w:pPr>
  </w:style>
  <w:style w:type="character" w:customStyle="1" w:styleId="a6">
    <w:name w:val="フッター (文字)"/>
    <w:basedOn w:val="a0"/>
    <w:link w:val="a5"/>
    <w:uiPriority w:val="99"/>
    <w:rsid w:val="004C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憲史 n.t.</dc:creator>
  <cp:keywords/>
  <dc:description/>
  <cp:lastModifiedBy>竹之内 憲史 n.t.</cp:lastModifiedBy>
  <cp:revision>10</cp:revision>
  <dcterms:created xsi:type="dcterms:W3CDTF">2017-07-05T03:02:00Z</dcterms:created>
  <dcterms:modified xsi:type="dcterms:W3CDTF">2018-05-23T06:40:00Z</dcterms:modified>
</cp:coreProperties>
</file>