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7" w:rsidRDefault="008B0DB7">
      <w:pPr>
        <w:spacing w:line="246" w:lineRule="atLeast"/>
        <w:jc w:val="left"/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680"/>
        <w:gridCol w:w="1680"/>
        <w:gridCol w:w="630"/>
        <w:gridCol w:w="630"/>
        <w:gridCol w:w="1680"/>
        <w:gridCol w:w="210"/>
      </w:tblGrid>
      <w:tr w:rsidR="008B0DB7">
        <w:trPr>
          <w:cantSplit/>
          <w:trHeight w:hRule="exact" w:val="105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8B0DB7" w:rsidRDefault="0031151F">
            <w:pPr>
              <w:snapToGrid w:val="0"/>
              <w:spacing w:before="60" w:line="4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収支</w:t>
            </w:r>
            <w:r>
              <w:rPr>
                <w:snapToGrid w:val="0"/>
              </w:rPr>
              <w:t>予算書</w:t>
            </w:r>
            <w:r w:rsidR="008B0DB7">
              <w:rPr>
                <w:rFonts w:hint="eastAsia"/>
                <w:snapToGrid w:val="0"/>
                <w:vanish/>
              </w:rPr>
              <w:t>収支予算書（収支精算書）</w:t>
            </w:r>
          </w:p>
          <w:p w:rsidR="008B0DB7" w:rsidRDefault="008B0DB7">
            <w:pPr>
              <w:snapToGrid w:val="0"/>
              <w:spacing w:line="460" w:lineRule="exact"/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収入の部</w:t>
            </w: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31151F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31151F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前年度予算額</w:t>
            </w:r>
          </w:p>
        </w:tc>
        <w:tc>
          <w:tcPr>
            <w:tcW w:w="1260" w:type="dxa"/>
            <w:gridSpan w:val="2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比　　較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受益者負担</w:t>
            </w: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7980" w:type="dxa"/>
            <w:gridSpan w:val="8"/>
            <w:tcBorders>
              <w:top w:val="nil"/>
              <w:bottom w:val="nil"/>
            </w:tcBorders>
            <w:vAlign w:val="bottom"/>
          </w:tcPr>
          <w:p w:rsidR="008B0DB7" w:rsidRDefault="008B0DB7">
            <w:pPr>
              <w:snapToGrid w:val="0"/>
              <w:spacing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支出の部</w:t>
            </w: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31151F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31151F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前年度予算額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比　　較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420"/>
        </w:trPr>
        <w:tc>
          <w:tcPr>
            <w:tcW w:w="7980" w:type="dxa"/>
            <w:gridSpan w:val="8"/>
            <w:tcBorders>
              <w:top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B0DB7" w:rsidRDefault="008B0DB7">
      <w:pPr>
        <w:rPr>
          <w:rFonts w:cs="Times New Roman"/>
          <w:snapToGrid w:val="0"/>
        </w:rPr>
      </w:pPr>
    </w:p>
    <w:sectPr w:rsidR="008B0DB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B7" w:rsidRDefault="008B0D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0DB7" w:rsidRDefault="008B0D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B7" w:rsidRDefault="008B0D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0DB7" w:rsidRDefault="008B0D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0DB7"/>
    <w:rsid w:val="0031151F"/>
    <w:rsid w:val="00350B1B"/>
    <w:rsid w:val="008B0DB7"/>
    <w:rsid w:val="00C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529D6"/>
  <w14:defaultImageDpi w14:val="0"/>
  <w15:docId w15:val="{84E65733-6E5B-4158-817E-6D8B812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竹原 洋貴 h.t.</cp:lastModifiedBy>
  <cp:revision>3</cp:revision>
  <cp:lastPrinted>2006-03-20T08:53:00Z</cp:lastPrinted>
  <dcterms:created xsi:type="dcterms:W3CDTF">2022-07-05T07:16:00Z</dcterms:created>
  <dcterms:modified xsi:type="dcterms:W3CDTF">2022-07-05T08:33:00Z</dcterms:modified>
</cp:coreProperties>
</file>